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05" w:rsidRPr="007E4C2B" w:rsidRDefault="007E4C2B" w:rsidP="008B2F05">
      <w:pPr>
        <w:jc w:val="center"/>
        <w:rPr>
          <w:rFonts w:ascii="Arial Narrow" w:hAnsi="Arial Narrow"/>
          <w:color w:val="FF0000"/>
          <w:sz w:val="20"/>
          <w:szCs w:val="20"/>
        </w:rPr>
      </w:pPr>
      <w:r>
        <w:rPr>
          <w:rFonts w:ascii="Arial Narrow" w:hAnsi="Arial Narrow"/>
          <w:b/>
          <w:color w:val="FF0000"/>
          <w:sz w:val="20"/>
          <w:szCs w:val="20"/>
        </w:rPr>
        <w:t>AT&amp;T Non-Nomadic VoIP Service</w:t>
      </w:r>
      <w:bookmarkStart w:id="0" w:name="_GoBack"/>
      <w:bookmarkEnd w:id="0"/>
    </w:p>
    <w:p w:rsidR="008B2F05" w:rsidRPr="001F17E6" w:rsidRDefault="008B2F05" w:rsidP="008B2F05">
      <w:pPr>
        <w:jc w:val="center"/>
        <w:rPr>
          <w:rFonts w:ascii="Arial Narrow" w:hAnsi="Arial Narrow"/>
          <w:b/>
          <w:color w:val="FF0000"/>
          <w:sz w:val="20"/>
          <w:szCs w:val="20"/>
          <w:u w:val="single"/>
        </w:rPr>
      </w:pPr>
      <w:r w:rsidRPr="001F17E6">
        <w:rPr>
          <w:rFonts w:ascii="Arial Narrow" w:hAnsi="Arial Narrow"/>
          <w:b/>
          <w:sz w:val="20"/>
          <w:szCs w:val="20"/>
        </w:rPr>
        <w:t>Advisory regarding 9-1-1 dialing and limitations of Service, including those regarding 9-1-1 service capabilities</w:t>
      </w:r>
    </w:p>
    <w:p w:rsidR="008B2F05" w:rsidRPr="001F17E6" w:rsidRDefault="008B2F05" w:rsidP="008B2F05">
      <w:pPr>
        <w:jc w:val="center"/>
        <w:rPr>
          <w:rFonts w:ascii="Arial Narrow" w:hAnsi="Arial Narrow"/>
          <w:sz w:val="20"/>
          <w:szCs w:val="20"/>
        </w:rPr>
      </w:pPr>
    </w:p>
    <w:p w:rsidR="008B2F05" w:rsidRPr="00F97DCA" w:rsidRDefault="008B2F05" w:rsidP="008B2F05">
      <w:pPr>
        <w:rPr>
          <w:rFonts w:ascii="Arial Narrow" w:hAnsi="Arial Narrow"/>
          <w:sz w:val="20"/>
          <w:szCs w:val="20"/>
        </w:rPr>
      </w:pPr>
      <w:r w:rsidRPr="001F17E6">
        <w:rPr>
          <w:rFonts w:ascii="Arial Narrow" w:hAnsi="Arial Narrow"/>
          <w:sz w:val="20"/>
          <w:szCs w:val="20"/>
        </w:rPr>
        <w:t xml:space="preserve">In accordance with </w:t>
      </w:r>
      <w:r w:rsidRPr="00F97DCA">
        <w:rPr>
          <w:rFonts w:ascii="Arial Narrow" w:hAnsi="Arial Narrow"/>
          <w:sz w:val="20"/>
          <w:szCs w:val="20"/>
        </w:rPr>
        <w:t xml:space="preserve">the regulatory requirements of the Canadian Radio-television and Telecommunications Commission, prior to </w:t>
      </w:r>
      <w:r w:rsidR="00FB2774" w:rsidRPr="00F97DCA">
        <w:rPr>
          <w:rFonts w:ascii="Arial Narrow" w:hAnsi="Arial Narrow"/>
          <w:sz w:val="20"/>
          <w:szCs w:val="20"/>
        </w:rPr>
        <w:t xml:space="preserve">making </w:t>
      </w:r>
      <w:r w:rsidR="00B02AE4" w:rsidRPr="00F97DCA">
        <w:rPr>
          <w:rFonts w:ascii="Arial Narrow" w:hAnsi="Arial Narrow"/>
          <w:sz w:val="20"/>
          <w:szCs w:val="20"/>
        </w:rPr>
        <w:t>any AT&amp;T non-</w:t>
      </w:r>
      <w:r w:rsidR="00016F13" w:rsidRPr="00F97DCA">
        <w:rPr>
          <w:rFonts w:ascii="Arial Narrow" w:hAnsi="Arial Narrow"/>
          <w:sz w:val="20"/>
          <w:szCs w:val="20"/>
        </w:rPr>
        <w:t>nomadic</w:t>
      </w:r>
      <w:r w:rsidR="00B02AE4" w:rsidRPr="00F97DCA">
        <w:rPr>
          <w:rFonts w:ascii="Arial Narrow" w:hAnsi="Arial Narrow"/>
          <w:sz w:val="20"/>
          <w:szCs w:val="20"/>
        </w:rPr>
        <w:t xml:space="preserve"> VoIP Service, </w:t>
      </w:r>
      <w:r w:rsidR="0095283C" w:rsidRPr="00F97DCA">
        <w:rPr>
          <w:rFonts w:ascii="Arial Narrow" w:hAnsi="Arial Narrow"/>
          <w:sz w:val="20"/>
          <w:szCs w:val="20"/>
        </w:rPr>
        <w:t xml:space="preserve">either </w:t>
      </w:r>
      <w:r w:rsidR="0095283C" w:rsidRPr="00720A84">
        <w:rPr>
          <w:rFonts w:ascii="Arial Narrow" w:hAnsi="Arial Narrow"/>
          <w:sz w:val="20"/>
          <w:szCs w:val="20"/>
        </w:rPr>
        <w:t xml:space="preserve">with or without the optional </w:t>
      </w:r>
      <w:r w:rsidR="00B02AE4" w:rsidRPr="00720A84">
        <w:rPr>
          <w:rFonts w:ascii="Arial Narrow" w:hAnsi="Arial Narrow"/>
          <w:sz w:val="20"/>
          <w:szCs w:val="20"/>
        </w:rPr>
        <w:t xml:space="preserve">AT&amp;T </w:t>
      </w:r>
      <w:r w:rsidR="0095283C" w:rsidRPr="00720A84">
        <w:rPr>
          <w:rFonts w:ascii="Arial Narrow" w:hAnsi="Arial Narrow"/>
          <w:sz w:val="20"/>
          <w:szCs w:val="20"/>
        </w:rPr>
        <w:t>Advanced 911 (“</w:t>
      </w:r>
      <w:r w:rsidR="00F97DCA" w:rsidRPr="00720A84">
        <w:rPr>
          <w:rFonts w:ascii="Arial Narrow" w:hAnsi="Arial Narrow"/>
          <w:sz w:val="20"/>
          <w:szCs w:val="20"/>
        </w:rPr>
        <w:t>Advanced 9-1-1” or “</w:t>
      </w:r>
      <w:r w:rsidR="0095283C" w:rsidRPr="00720A84">
        <w:rPr>
          <w:rFonts w:ascii="Arial Narrow" w:hAnsi="Arial Narrow"/>
          <w:b/>
          <w:sz w:val="20"/>
          <w:szCs w:val="20"/>
        </w:rPr>
        <w:t>A</w:t>
      </w:r>
      <w:r w:rsidR="007E7A62" w:rsidRPr="00720A84">
        <w:rPr>
          <w:rFonts w:ascii="Arial Narrow" w:hAnsi="Arial Narrow"/>
          <w:b/>
          <w:sz w:val="20"/>
          <w:szCs w:val="20"/>
        </w:rPr>
        <w:t xml:space="preserve"> </w:t>
      </w:r>
      <w:r w:rsidR="0095283C" w:rsidRPr="00720A84">
        <w:rPr>
          <w:rFonts w:ascii="Arial Narrow" w:hAnsi="Arial Narrow"/>
          <w:b/>
          <w:sz w:val="20"/>
          <w:szCs w:val="20"/>
        </w:rPr>
        <w:t>9-1-1</w:t>
      </w:r>
      <w:r w:rsidR="0095283C" w:rsidRPr="00720A84">
        <w:rPr>
          <w:rFonts w:ascii="Arial Narrow" w:hAnsi="Arial Narrow"/>
          <w:sz w:val="20"/>
          <w:szCs w:val="20"/>
        </w:rPr>
        <w:t>”) Service</w:t>
      </w:r>
      <w:r w:rsidR="00B02AE4" w:rsidRPr="00F97DCA">
        <w:rPr>
          <w:rFonts w:ascii="Arial Narrow" w:hAnsi="Arial Narrow"/>
          <w:sz w:val="20"/>
          <w:szCs w:val="20"/>
        </w:rPr>
        <w:t xml:space="preserve"> (collectively, “</w:t>
      </w:r>
      <w:r w:rsidR="00B02AE4" w:rsidRPr="00F97DCA">
        <w:rPr>
          <w:rFonts w:ascii="Arial Narrow" w:hAnsi="Arial Narrow"/>
          <w:b/>
          <w:sz w:val="20"/>
          <w:szCs w:val="20"/>
        </w:rPr>
        <w:t>AT&amp;T Non-Nomadic VoIP Service</w:t>
      </w:r>
      <w:r w:rsidR="00B02AE4" w:rsidRPr="00F97DCA">
        <w:rPr>
          <w:rFonts w:ascii="Arial Narrow" w:hAnsi="Arial Narrow"/>
          <w:sz w:val="20"/>
          <w:szCs w:val="20"/>
        </w:rPr>
        <w:t>”)</w:t>
      </w:r>
      <w:r w:rsidR="0095283C" w:rsidRPr="00F97DCA">
        <w:rPr>
          <w:rFonts w:ascii="Arial Narrow" w:hAnsi="Arial Narrow"/>
          <w:sz w:val="20"/>
          <w:szCs w:val="20"/>
        </w:rPr>
        <w:t xml:space="preserve"> </w:t>
      </w:r>
      <w:r w:rsidR="00FB2774" w:rsidRPr="00F97DCA">
        <w:rPr>
          <w:rFonts w:ascii="Arial Narrow" w:hAnsi="Arial Narrow"/>
          <w:sz w:val="20"/>
          <w:szCs w:val="20"/>
        </w:rPr>
        <w:t>available to users</w:t>
      </w:r>
      <w:r w:rsidR="00B02AE4" w:rsidRPr="00F97DCA">
        <w:rPr>
          <w:rFonts w:ascii="Arial Narrow" w:hAnsi="Arial Narrow"/>
          <w:sz w:val="20"/>
          <w:szCs w:val="20"/>
        </w:rPr>
        <w:t xml:space="preserve"> in Canada</w:t>
      </w:r>
      <w:r w:rsidRPr="00F97DCA">
        <w:rPr>
          <w:rFonts w:ascii="Arial Narrow" w:hAnsi="Arial Narrow"/>
          <w:sz w:val="20"/>
          <w:szCs w:val="20"/>
        </w:rPr>
        <w:t xml:space="preserve">, you are required to review this Advisory </w:t>
      </w:r>
      <w:r w:rsidR="00A72D86" w:rsidRPr="00F97DCA">
        <w:rPr>
          <w:rFonts w:ascii="Arial Narrow" w:hAnsi="Arial Narrow"/>
          <w:sz w:val="20"/>
          <w:szCs w:val="20"/>
        </w:rPr>
        <w:t xml:space="preserve">with users </w:t>
      </w:r>
      <w:r w:rsidRPr="00F97DCA">
        <w:rPr>
          <w:rFonts w:ascii="Arial Narrow" w:hAnsi="Arial Narrow"/>
          <w:sz w:val="20"/>
          <w:szCs w:val="20"/>
        </w:rPr>
        <w:t xml:space="preserve">and </w:t>
      </w:r>
      <w:r w:rsidR="00A72D86" w:rsidRPr="00F97DCA">
        <w:rPr>
          <w:rFonts w:ascii="Arial Narrow" w:hAnsi="Arial Narrow"/>
          <w:sz w:val="20"/>
          <w:szCs w:val="20"/>
        </w:rPr>
        <w:t xml:space="preserve">have them </w:t>
      </w:r>
      <w:r w:rsidRPr="00F97DCA">
        <w:rPr>
          <w:rFonts w:ascii="Arial Narrow" w:hAnsi="Arial Narrow"/>
          <w:sz w:val="20"/>
          <w:szCs w:val="20"/>
        </w:rPr>
        <w:t xml:space="preserve">acknowledge that </w:t>
      </w:r>
      <w:r w:rsidR="00A72D86" w:rsidRPr="00F97DCA">
        <w:rPr>
          <w:rFonts w:ascii="Arial Narrow" w:hAnsi="Arial Narrow"/>
          <w:sz w:val="20"/>
          <w:szCs w:val="20"/>
        </w:rPr>
        <w:t xml:space="preserve">they </w:t>
      </w:r>
      <w:r w:rsidRPr="00F97DCA">
        <w:rPr>
          <w:rFonts w:ascii="Arial Narrow" w:hAnsi="Arial Narrow"/>
          <w:sz w:val="20"/>
          <w:szCs w:val="20"/>
        </w:rPr>
        <w:t xml:space="preserve">have received, understand  and agree to the terms and conditions stated herein.  This Advisory is also available at: </w:t>
      </w:r>
      <w:hyperlink r:id="rId7" w:history="1">
        <w:r w:rsidRPr="00F97DCA">
          <w:rPr>
            <w:rStyle w:val="Hyperlink"/>
            <w:rFonts w:ascii="Arial Narrow" w:hAnsi="Arial Narrow"/>
            <w:sz w:val="20"/>
            <w:szCs w:val="20"/>
          </w:rPr>
          <w:t>http://www.corp.att.com/bvoip/docs/Canada911.pdf</w:t>
        </w:r>
      </w:hyperlink>
      <w:r w:rsidRPr="00F97DCA">
        <w:rPr>
          <w:rFonts w:ascii="Arial Narrow" w:hAnsi="Arial Narrow"/>
          <w:sz w:val="20"/>
          <w:szCs w:val="20"/>
        </w:rPr>
        <w:t>.</w:t>
      </w:r>
    </w:p>
    <w:p w:rsidR="008B2F05" w:rsidRPr="00F97DCA" w:rsidRDefault="008B2F05" w:rsidP="008B2F05">
      <w:pPr>
        <w:rPr>
          <w:rFonts w:ascii="Arial Narrow" w:hAnsi="Arial Narrow"/>
          <w:sz w:val="20"/>
          <w:szCs w:val="20"/>
        </w:rPr>
      </w:pPr>
      <w:r w:rsidRPr="00F97DCA">
        <w:rPr>
          <w:rFonts w:ascii="Arial Narrow" w:hAnsi="Arial Narrow"/>
          <w:sz w:val="20"/>
          <w:szCs w:val="20"/>
        </w:rPr>
        <w:t xml:space="preserve"> (ID: att, Password: attvoip)</w:t>
      </w:r>
    </w:p>
    <w:p w:rsidR="008B2F05" w:rsidRPr="00F97DCA" w:rsidRDefault="008B2F05" w:rsidP="008B2F05">
      <w:pPr>
        <w:rPr>
          <w:rFonts w:ascii="Arial Narrow" w:hAnsi="Arial Narrow"/>
          <w:b/>
          <w:sz w:val="20"/>
          <w:szCs w:val="20"/>
        </w:rPr>
      </w:pPr>
    </w:p>
    <w:p w:rsidR="008B2F05" w:rsidRPr="00720A84" w:rsidRDefault="008B2F05" w:rsidP="008B2F05">
      <w:pPr>
        <w:pStyle w:val="ListParagraph"/>
        <w:numPr>
          <w:ilvl w:val="0"/>
          <w:numId w:val="1"/>
        </w:numPr>
        <w:jc w:val="both"/>
        <w:rPr>
          <w:rFonts w:ascii="Arial Narrow" w:hAnsi="Arial Narrow"/>
          <w:sz w:val="20"/>
          <w:szCs w:val="20"/>
        </w:rPr>
      </w:pPr>
      <w:r w:rsidRPr="00720A84">
        <w:rPr>
          <w:rFonts w:ascii="Arial Narrow" w:hAnsi="Arial Narrow"/>
          <w:b/>
          <w:sz w:val="20"/>
          <w:szCs w:val="20"/>
          <w:u w:val="single"/>
        </w:rPr>
        <w:t>Description of Service</w:t>
      </w:r>
      <w:r w:rsidRPr="00720A84">
        <w:rPr>
          <w:rFonts w:ascii="Arial Narrow" w:hAnsi="Arial Narrow"/>
          <w:b/>
          <w:sz w:val="20"/>
          <w:szCs w:val="20"/>
        </w:rPr>
        <w:t>.</w:t>
      </w:r>
      <w:r w:rsidRPr="00720A84">
        <w:rPr>
          <w:rFonts w:ascii="Arial Narrow" w:hAnsi="Arial Narrow"/>
          <w:sz w:val="20"/>
          <w:szCs w:val="20"/>
        </w:rPr>
        <w:t xml:space="preserve">   </w:t>
      </w:r>
    </w:p>
    <w:p w:rsidR="008B2F05" w:rsidRPr="00720A84" w:rsidRDefault="008B2F05" w:rsidP="008B2F05">
      <w:pPr>
        <w:rPr>
          <w:rFonts w:ascii="Arial Narrow" w:hAnsi="Arial Narrow"/>
          <w:sz w:val="20"/>
          <w:szCs w:val="20"/>
        </w:rPr>
      </w:pPr>
      <w:r w:rsidRPr="00720A84">
        <w:rPr>
          <w:rFonts w:ascii="Arial Narrow" w:hAnsi="Arial Narrow"/>
          <w:sz w:val="20"/>
          <w:szCs w:val="20"/>
        </w:rPr>
        <w:t xml:space="preserve">The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Service allows you to make or receive calls to or from the public switched telephone network.  The nature of </w:t>
      </w:r>
      <w:r w:rsidRPr="009874CC">
        <w:rPr>
          <w:rFonts w:ascii="Arial Narrow" w:hAnsi="Arial Narrow"/>
          <w:color w:val="000000" w:themeColor="text1"/>
          <w:sz w:val="20"/>
          <w:szCs w:val="20"/>
        </w:rPr>
        <w:t>VoIP</w:t>
      </w:r>
      <w:r w:rsidRPr="00720A84">
        <w:rPr>
          <w:rFonts w:ascii="Arial Narrow" w:hAnsi="Arial Narrow"/>
          <w:color w:val="FF0000"/>
          <w:sz w:val="20"/>
          <w:szCs w:val="20"/>
        </w:rPr>
        <w:t xml:space="preserve"> </w:t>
      </w:r>
      <w:r w:rsidRPr="00720A84">
        <w:rPr>
          <w:rFonts w:ascii="Arial Narrow" w:hAnsi="Arial Narrow"/>
          <w:sz w:val="20"/>
          <w:szCs w:val="20"/>
        </w:rPr>
        <w:t xml:space="preserve">telephone calls, while appearing similar to traditional telephone calling services, create unique limitations and circumstances and you acknowledge and agree that differences exist between traditional telephone service and VoIP telephone services including the operation of 9-1-1 emergency services.  The following provisions describe the differences between traditional 9-1-1 service and VoIP calls with respect to 9-1-1 calls placed to emergency services using your AT&amp;T </w:t>
      </w:r>
      <w:r w:rsidR="00E37F00" w:rsidRPr="00720A84">
        <w:rPr>
          <w:rFonts w:ascii="Arial Narrow" w:hAnsi="Arial Narrow"/>
          <w:sz w:val="20"/>
          <w:szCs w:val="20"/>
        </w:rPr>
        <w:t>Non-Nomadic VoIP</w:t>
      </w:r>
      <w:r w:rsidRPr="00720A84">
        <w:rPr>
          <w:rFonts w:ascii="Arial Narrow" w:hAnsi="Arial Narrow"/>
          <w:sz w:val="20"/>
          <w:szCs w:val="20"/>
        </w:rPr>
        <w:t xml:space="preserve"> Service</w:t>
      </w:r>
      <w:r w:rsidR="0095283C" w:rsidRPr="00720A84">
        <w:rPr>
          <w:rFonts w:ascii="Arial Narrow" w:hAnsi="Arial Narrow"/>
          <w:sz w:val="20"/>
          <w:szCs w:val="20"/>
        </w:rPr>
        <w:t xml:space="preserve"> either with or without </w:t>
      </w:r>
      <w:proofErr w:type="gramStart"/>
      <w:r w:rsidR="007E7A62" w:rsidRPr="00720A84">
        <w:rPr>
          <w:rFonts w:ascii="Arial Narrow" w:hAnsi="Arial Narrow"/>
          <w:sz w:val="20"/>
          <w:szCs w:val="20"/>
        </w:rPr>
        <w:t>A</w:t>
      </w:r>
      <w:proofErr w:type="gramEnd"/>
      <w:r w:rsidR="007E7A62" w:rsidRPr="00720A84">
        <w:rPr>
          <w:rFonts w:ascii="Arial Narrow" w:hAnsi="Arial Narrow"/>
          <w:sz w:val="20"/>
          <w:szCs w:val="20"/>
        </w:rPr>
        <w:t xml:space="preserve"> 9-1-1</w:t>
      </w:r>
      <w:r w:rsidR="0095283C" w:rsidRPr="00720A84">
        <w:rPr>
          <w:rFonts w:ascii="Arial Narrow" w:hAnsi="Arial Narrow"/>
          <w:sz w:val="20"/>
          <w:szCs w:val="20"/>
        </w:rPr>
        <w:t xml:space="preserve"> services</w:t>
      </w:r>
      <w:r w:rsidRPr="00720A84">
        <w:rPr>
          <w:rFonts w:ascii="Arial Narrow" w:hAnsi="Arial Narrow"/>
          <w:sz w:val="20"/>
          <w:szCs w:val="20"/>
        </w:rPr>
        <w:t>.</w:t>
      </w:r>
    </w:p>
    <w:p w:rsidR="008B2F05" w:rsidRPr="00720A84" w:rsidRDefault="008B2F05" w:rsidP="008B2F05">
      <w:pPr>
        <w:rPr>
          <w:rFonts w:ascii="Arial Narrow" w:hAnsi="Arial Narrow"/>
          <w:b/>
          <w:sz w:val="20"/>
          <w:szCs w:val="20"/>
        </w:rPr>
      </w:pPr>
    </w:p>
    <w:p w:rsidR="008B2F05" w:rsidRPr="00720A84" w:rsidRDefault="008B2F05" w:rsidP="008B2F05">
      <w:pPr>
        <w:pStyle w:val="ListParagraph"/>
        <w:numPr>
          <w:ilvl w:val="0"/>
          <w:numId w:val="1"/>
        </w:numPr>
        <w:jc w:val="both"/>
        <w:rPr>
          <w:rFonts w:ascii="Arial Narrow" w:hAnsi="Arial Narrow"/>
          <w:sz w:val="20"/>
          <w:szCs w:val="20"/>
        </w:rPr>
      </w:pPr>
      <w:r w:rsidRPr="00720A84">
        <w:rPr>
          <w:rFonts w:ascii="Arial Narrow" w:hAnsi="Arial Narrow"/>
          <w:b/>
          <w:sz w:val="20"/>
          <w:szCs w:val="20"/>
          <w:u w:val="single"/>
        </w:rPr>
        <w:t>Providing Information to the Public Service Answering Point (“PSAP”).</w:t>
      </w:r>
    </w:p>
    <w:p w:rsidR="008B2F05" w:rsidRPr="00720A84" w:rsidRDefault="008B2F05" w:rsidP="008B2F05">
      <w:pPr>
        <w:rPr>
          <w:rFonts w:ascii="Arial Narrow" w:hAnsi="Arial Narrow"/>
          <w:b/>
          <w:sz w:val="20"/>
          <w:szCs w:val="20"/>
          <w:u w:val="single"/>
        </w:rPr>
      </w:pPr>
    </w:p>
    <w:p w:rsidR="008B2F05" w:rsidRPr="00720A84" w:rsidRDefault="008B2F05" w:rsidP="008B2F05">
      <w:pPr>
        <w:rPr>
          <w:rFonts w:ascii="Arial Narrow" w:hAnsi="Arial Narrow"/>
          <w:sz w:val="20"/>
          <w:szCs w:val="20"/>
        </w:rPr>
      </w:pPr>
      <w:r w:rsidRPr="00720A84">
        <w:rPr>
          <w:rFonts w:ascii="Arial Narrow" w:hAnsi="Arial Narrow"/>
          <w:b/>
          <w:sz w:val="20"/>
          <w:szCs w:val="20"/>
          <w:u w:val="single"/>
        </w:rPr>
        <w:t>2.1 Placing 9-1-1 Calls and How Your Information is Provided</w:t>
      </w:r>
      <w:r w:rsidRPr="00720A84">
        <w:rPr>
          <w:rFonts w:ascii="Arial Narrow" w:hAnsi="Arial Narrow"/>
          <w:sz w:val="20"/>
          <w:szCs w:val="20"/>
        </w:rPr>
        <w:t xml:space="preserve">. </w:t>
      </w:r>
      <w:r w:rsidR="00337E6C" w:rsidRPr="00720A84">
        <w:rPr>
          <w:rFonts w:ascii="Arial Narrow" w:hAnsi="Arial Narrow"/>
          <w:sz w:val="20"/>
          <w:szCs w:val="20"/>
        </w:rPr>
        <w:t xml:space="preserve">AT&amp;T relies on third parties to assist in routing 9-1-1 calls to emergency response centres and a public safety answering point.   </w:t>
      </w:r>
      <w:r w:rsidRPr="00720A84">
        <w:rPr>
          <w:rFonts w:ascii="Arial Narrow" w:hAnsi="Arial Narrow"/>
          <w:sz w:val="20"/>
          <w:szCs w:val="20"/>
        </w:rPr>
        <w:t xml:space="preserve">When you make a 9-1-1 emergency call, the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Service will attempt to automatically provide the emergency service operator with the name, address and telephone number you have provided for your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Service.  However, for technical and other reasons as described below, the operator receiving the call may not be able to capture or retain the caller’s name, phone number or the physical location.  The emergency services operator will connect the caller with the 9-1-1 emergency response site that serves geographical location of the user. </w:t>
      </w:r>
    </w:p>
    <w:p w:rsidR="008B2F05" w:rsidRPr="00720A84" w:rsidRDefault="008B2F05" w:rsidP="008B2F05">
      <w:pPr>
        <w:rPr>
          <w:rFonts w:ascii="Arial Narrow" w:hAnsi="Arial Narrow"/>
          <w:sz w:val="20"/>
          <w:szCs w:val="20"/>
        </w:rPr>
      </w:pPr>
    </w:p>
    <w:p w:rsidR="008B2F05" w:rsidRPr="00720A84" w:rsidRDefault="008B2F05" w:rsidP="008B2F05">
      <w:pPr>
        <w:rPr>
          <w:rFonts w:ascii="Arial Narrow" w:hAnsi="Arial Narrow"/>
          <w:sz w:val="20"/>
          <w:szCs w:val="20"/>
        </w:rPr>
      </w:pPr>
      <w:r w:rsidRPr="00720A84">
        <w:rPr>
          <w:rFonts w:ascii="Arial Narrow" w:hAnsi="Arial Narrow"/>
          <w:sz w:val="20"/>
          <w:szCs w:val="20"/>
        </w:rPr>
        <w:t xml:space="preserve">9-1-1 calls placed using the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Service may not provide extension specific and accurate information to the emergency </w:t>
      </w:r>
      <w:r w:rsidR="0026072C" w:rsidRPr="00720A84">
        <w:rPr>
          <w:rFonts w:ascii="Arial Narrow" w:hAnsi="Arial Narrow"/>
          <w:sz w:val="20"/>
          <w:szCs w:val="20"/>
        </w:rPr>
        <w:t>service operator</w:t>
      </w:r>
      <w:r w:rsidRPr="00720A84">
        <w:rPr>
          <w:rFonts w:ascii="Arial Narrow" w:hAnsi="Arial Narrow"/>
          <w:sz w:val="20"/>
          <w:szCs w:val="20"/>
        </w:rPr>
        <w:t xml:space="preserve"> such as identification of the particular extension from which the 9-1-1 call is placed or the building, floor or office number of the location from which the call is placed.   Therefore, when making the 9-1-1 emergency call, users must immediately inform the PSAP dispatcher or emergency service operator of their location (or the location of the emergency, if different from the address of the caller).</w:t>
      </w:r>
    </w:p>
    <w:p w:rsidR="008B2F05" w:rsidRPr="00720A84" w:rsidRDefault="008B2F05" w:rsidP="008B2F05">
      <w:pPr>
        <w:rPr>
          <w:rFonts w:ascii="Arial Narrow" w:hAnsi="Arial Narrow"/>
          <w:sz w:val="20"/>
          <w:szCs w:val="20"/>
        </w:rPr>
      </w:pPr>
    </w:p>
    <w:p w:rsidR="008B2F05" w:rsidRPr="00720A84" w:rsidRDefault="008B2F05" w:rsidP="008B2F05">
      <w:pPr>
        <w:rPr>
          <w:rFonts w:ascii="Arial Narrow" w:hAnsi="Arial Narrow"/>
          <w:sz w:val="20"/>
          <w:szCs w:val="20"/>
        </w:rPr>
      </w:pPr>
      <w:r w:rsidRPr="00720A84">
        <w:rPr>
          <w:rFonts w:ascii="Arial Narrow" w:hAnsi="Arial Narrow"/>
          <w:sz w:val="20"/>
          <w:szCs w:val="20"/>
        </w:rPr>
        <w:t xml:space="preserve"> If the user is unable to speak, the PSAP dispatcher or emergency service operator may not be able to locate the user, if the location information on file with AT&amp;T is not up to date.</w:t>
      </w:r>
      <w:r w:rsidR="008020A7" w:rsidRPr="00720A84">
        <w:rPr>
          <w:rFonts w:ascii="Arial Narrow" w:hAnsi="Arial Narrow"/>
          <w:sz w:val="20"/>
          <w:szCs w:val="20"/>
        </w:rPr>
        <w:t xml:space="preserve">  If </w:t>
      </w:r>
      <w:r w:rsidR="00B02AE4" w:rsidRPr="00720A84">
        <w:rPr>
          <w:rFonts w:ascii="Arial Narrow" w:hAnsi="Arial Narrow"/>
          <w:sz w:val="20"/>
          <w:szCs w:val="20"/>
        </w:rPr>
        <w:t xml:space="preserve">a user </w:t>
      </w:r>
      <w:r w:rsidR="008020A7" w:rsidRPr="00720A84">
        <w:rPr>
          <w:rFonts w:ascii="Arial Narrow" w:hAnsi="Arial Narrow"/>
          <w:sz w:val="20"/>
          <w:szCs w:val="20"/>
        </w:rPr>
        <w:t xml:space="preserve"> moves the VoIP-enabled desk top handset to another location not registered with the AT&amp;T </w:t>
      </w:r>
      <w:r w:rsidR="007E7A62" w:rsidRPr="00720A84">
        <w:rPr>
          <w:rFonts w:ascii="Arial Narrow" w:hAnsi="Arial Narrow"/>
          <w:sz w:val="20"/>
          <w:szCs w:val="20"/>
        </w:rPr>
        <w:t>A 9-1-1</w:t>
      </w:r>
      <w:r w:rsidR="008020A7" w:rsidRPr="00720A84">
        <w:rPr>
          <w:rFonts w:ascii="Arial Narrow" w:hAnsi="Arial Narrow"/>
          <w:sz w:val="20"/>
          <w:szCs w:val="20"/>
        </w:rPr>
        <w:t xml:space="preserve"> Service, the device</w:t>
      </w:r>
      <w:r w:rsidR="009A3000" w:rsidRPr="00720A84">
        <w:rPr>
          <w:rFonts w:ascii="Arial Narrow" w:hAnsi="Arial Narrow"/>
          <w:sz w:val="20"/>
          <w:szCs w:val="20"/>
        </w:rPr>
        <w:t xml:space="preserve"> will </w:t>
      </w:r>
      <w:r w:rsidR="008020A7" w:rsidRPr="00720A84">
        <w:rPr>
          <w:rFonts w:ascii="Arial Narrow" w:hAnsi="Arial Narrow"/>
          <w:sz w:val="20"/>
          <w:szCs w:val="20"/>
        </w:rPr>
        <w:t>not provide accurate location information to the PSAP dispatcher</w:t>
      </w:r>
      <w:r w:rsidR="009A3000" w:rsidRPr="00720A84">
        <w:rPr>
          <w:rFonts w:ascii="Arial Narrow" w:hAnsi="Arial Narrow"/>
          <w:sz w:val="20"/>
          <w:szCs w:val="20"/>
        </w:rPr>
        <w:t xml:space="preserve"> or emergency service operator</w:t>
      </w:r>
      <w:r w:rsidR="008020A7" w:rsidRPr="00720A84">
        <w:rPr>
          <w:rFonts w:ascii="Arial Narrow" w:hAnsi="Arial Narrow"/>
          <w:sz w:val="20"/>
          <w:szCs w:val="20"/>
        </w:rPr>
        <w:t xml:space="preserve">. </w:t>
      </w:r>
      <w:r w:rsidR="009A3000" w:rsidRPr="00720A84">
        <w:rPr>
          <w:rFonts w:ascii="Arial Narrow" w:hAnsi="Arial Narrow"/>
          <w:sz w:val="20"/>
          <w:szCs w:val="20"/>
        </w:rPr>
        <w:t xml:space="preserve">  The caller must provide accurate information including the location of the emergency and other details to the PSAP dispatcher or emergency service operator.</w:t>
      </w:r>
    </w:p>
    <w:p w:rsidR="008B2F05" w:rsidRPr="00720A84" w:rsidRDefault="008B2F05" w:rsidP="008B2F05">
      <w:pPr>
        <w:rPr>
          <w:rFonts w:ascii="Arial Narrow" w:hAnsi="Arial Narrow"/>
          <w:sz w:val="20"/>
          <w:szCs w:val="20"/>
        </w:rPr>
      </w:pPr>
    </w:p>
    <w:p w:rsidR="008B2F05" w:rsidRPr="00720A84" w:rsidRDefault="008B2F05" w:rsidP="008B2F05">
      <w:pPr>
        <w:pStyle w:val="ListParagraph"/>
        <w:numPr>
          <w:ilvl w:val="0"/>
          <w:numId w:val="1"/>
        </w:numPr>
        <w:jc w:val="both"/>
        <w:rPr>
          <w:rFonts w:ascii="Arial Narrow" w:hAnsi="Arial Narrow"/>
          <w:sz w:val="20"/>
          <w:szCs w:val="20"/>
        </w:rPr>
      </w:pPr>
      <w:r w:rsidRPr="00720A84">
        <w:rPr>
          <w:rFonts w:ascii="Arial Narrow" w:hAnsi="Arial Narrow"/>
          <w:b/>
          <w:sz w:val="20"/>
          <w:szCs w:val="20"/>
          <w:u w:val="single"/>
        </w:rPr>
        <w:t>Correctness of Information.</w:t>
      </w:r>
      <w:r w:rsidRPr="00720A84">
        <w:rPr>
          <w:rFonts w:ascii="Arial Narrow" w:hAnsi="Arial Narrow"/>
          <w:sz w:val="20"/>
          <w:szCs w:val="20"/>
        </w:rPr>
        <w:t xml:space="preserve"> </w:t>
      </w:r>
    </w:p>
    <w:p w:rsidR="008B2F05" w:rsidRPr="00720A84" w:rsidRDefault="008B2F05" w:rsidP="008B2F05">
      <w:pPr>
        <w:rPr>
          <w:rFonts w:ascii="Arial Narrow" w:hAnsi="Arial Narrow"/>
          <w:sz w:val="20"/>
          <w:szCs w:val="20"/>
        </w:rPr>
      </w:pPr>
      <w:r w:rsidRPr="00720A84">
        <w:rPr>
          <w:rFonts w:ascii="Arial Narrow" w:hAnsi="Arial Narrow"/>
          <w:sz w:val="20"/>
          <w:szCs w:val="20"/>
        </w:rPr>
        <w:t xml:space="preserve">Customer is responsible for informing AT&amp;T of any changes to the Customer’s contact information (including name, address and telephone number) associated with your account with AT&amp;T.  If </w:t>
      </w:r>
      <w:r w:rsidR="008F2467" w:rsidRPr="00720A84">
        <w:rPr>
          <w:rFonts w:ascii="Arial Narrow" w:hAnsi="Arial Narrow"/>
          <w:sz w:val="20"/>
          <w:szCs w:val="20"/>
        </w:rPr>
        <w:t xml:space="preserve">the </w:t>
      </w:r>
      <w:r w:rsidRPr="00720A84">
        <w:rPr>
          <w:rFonts w:ascii="Arial Narrow" w:hAnsi="Arial Narrow"/>
          <w:sz w:val="20"/>
          <w:szCs w:val="20"/>
        </w:rPr>
        <w:t>user does not correctly identify the actual location where he or she is located or if Customer account information with AT&amp;T has recently changed or has otherwise not been updated and provided by Customer to AT&amp;T, 9-1-1 calls may be misdirected to an incorrect emergency response site.</w:t>
      </w:r>
    </w:p>
    <w:p w:rsidR="008B2F05" w:rsidRPr="00720A84" w:rsidRDefault="008B2F05" w:rsidP="008B2F05">
      <w:pPr>
        <w:spacing w:line="259" w:lineRule="auto"/>
        <w:rPr>
          <w:rFonts w:ascii="Arial Narrow" w:hAnsi="Arial Narrow"/>
          <w:sz w:val="20"/>
          <w:szCs w:val="20"/>
        </w:rPr>
      </w:pPr>
    </w:p>
    <w:p w:rsidR="008B2F05" w:rsidRPr="00720A84" w:rsidRDefault="008B2F05" w:rsidP="008B2F05">
      <w:pPr>
        <w:pStyle w:val="ListParagraph"/>
        <w:numPr>
          <w:ilvl w:val="0"/>
          <w:numId w:val="1"/>
        </w:numPr>
        <w:jc w:val="both"/>
        <w:rPr>
          <w:rFonts w:ascii="Arial Narrow" w:hAnsi="Arial Narrow"/>
          <w:b/>
          <w:sz w:val="20"/>
          <w:szCs w:val="20"/>
          <w:u w:val="single"/>
        </w:rPr>
      </w:pPr>
      <w:r w:rsidRPr="00720A84">
        <w:rPr>
          <w:rFonts w:ascii="Arial Narrow" w:hAnsi="Arial Narrow"/>
          <w:b/>
          <w:sz w:val="20"/>
          <w:szCs w:val="20"/>
          <w:u w:val="single"/>
        </w:rPr>
        <w:t>Disconnection.</w:t>
      </w:r>
    </w:p>
    <w:p w:rsidR="008B2F05" w:rsidRPr="00720A84" w:rsidRDefault="008F2467" w:rsidP="008B2F05">
      <w:pPr>
        <w:rPr>
          <w:rFonts w:ascii="Arial Narrow" w:hAnsi="Arial Narrow"/>
          <w:sz w:val="20"/>
          <w:szCs w:val="20"/>
        </w:rPr>
      </w:pPr>
      <w:r w:rsidRPr="00720A84">
        <w:rPr>
          <w:rFonts w:ascii="Arial Narrow" w:hAnsi="Arial Narrow"/>
          <w:sz w:val="20"/>
          <w:szCs w:val="20"/>
        </w:rPr>
        <w:t>Users</w:t>
      </w:r>
      <w:r w:rsidR="008B2F05" w:rsidRPr="00720A84">
        <w:rPr>
          <w:rFonts w:ascii="Arial Narrow" w:hAnsi="Arial Narrow"/>
          <w:sz w:val="20"/>
          <w:szCs w:val="20"/>
        </w:rPr>
        <w:t xml:space="preserve"> must not disconnect the 9-1-1 emergency call until told to do so by the PSAP operator or emergency service dispatcher, as such dispatcher may not have the number or contact information.  If the</w:t>
      </w:r>
      <w:r w:rsidRPr="00720A84">
        <w:rPr>
          <w:rFonts w:ascii="Arial Narrow" w:hAnsi="Arial Narrow"/>
          <w:sz w:val="20"/>
          <w:szCs w:val="20"/>
        </w:rPr>
        <w:t xml:space="preserve"> </w:t>
      </w:r>
      <w:r w:rsidR="008B2F05" w:rsidRPr="00720A84">
        <w:rPr>
          <w:rFonts w:ascii="Arial Narrow" w:hAnsi="Arial Narrow"/>
          <w:sz w:val="20"/>
          <w:szCs w:val="20"/>
        </w:rPr>
        <w:t>user is inadvertently disconnected, he or she must call back immediately.</w:t>
      </w:r>
    </w:p>
    <w:p w:rsidR="008B2F05" w:rsidRPr="00720A84" w:rsidRDefault="008B2F05" w:rsidP="008B2F05">
      <w:pPr>
        <w:rPr>
          <w:rFonts w:ascii="Arial Narrow" w:hAnsi="Arial Narrow"/>
          <w:sz w:val="20"/>
          <w:szCs w:val="20"/>
        </w:rPr>
      </w:pPr>
    </w:p>
    <w:p w:rsidR="008B2F05" w:rsidRPr="00720A84" w:rsidRDefault="008B2F05" w:rsidP="008B2F05">
      <w:pPr>
        <w:rPr>
          <w:rFonts w:ascii="Arial Narrow" w:hAnsi="Arial Narrow"/>
          <w:sz w:val="20"/>
          <w:szCs w:val="20"/>
        </w:rPr>
      </w:pPr>
      <w:r w:rsidRPr="00720A84">
        <w:rPr>
          <w:rFonts w:ascii="Arial Narrow" w:hAnsi="Arial Narrow"/>
          <w:sz w:val="20"/>
          <w:szCs w:val="20"/>
        </w:rPr>
        <w:t>Connection time: For technical reasons, including network congestion, it is possible that a 9-1-1 emergency call will produce a busy signal or will take longer to connect when compared with traditional 9-1-1 calls.</w:t>
      </w:r>
    </w:p>
    <w:p w:rsidR="008B2F05" w:rsidRPr="00720A84" w:rsidRDefault="008B2F05" w:rsidP="008B2F05">
      <w:pPr>
        <w:rPr>
          <w:rFonts w:ascii="Arial Narrow" w:hAnsi="Arial Narrow"/>
          <w:sz w:val="20"/>
          <w:szCs w:val="20"/>
        </w:rPr>
      </w:pPr>
    </w:p>
    <w:p w:rsidR="008B2F05" w:rsidRPr="00720A84" w:rsidRDefault="008B2F05" w:rsidP="008B2F05">
      <w:pPr>
        <w:pStyle w:val="ListParagraph"/>
        <w:numPr>
          <w:ilvl w:val="0"/>
          <w:numId w:val="1"/>
        </w:numPr>
        <w:jc w:val="both"/>
        <w:rPr>
          <w:rFonts w:ascii="Arial Narrow" w:hAnsi="Arial Narrow"/>
          <w:b/>
          <w:sz w:val="20"/>
          <w:szCs w:val="20"/>
          <w:u w:val="single"/>
        </w:rPr>
      </w:pPr>
      <w:r w:rsidRPr="00720A84">
        <w:rPr>
          <w:rFonts w:ascii="Arial Narrow" w:hAnsi="Arial Narrow"/>
          <w:b/>
          <w:sz w:val="20"/>
          <w:szCs w:val="20"/>
          <w:u w:val="single"/>
        </w:rPr>
        <w:t>Failure of service or system access device.</w:t>
      </w:r>
    </w:p>
    <w:p w:rsidR="008B2F05" w:rsidRPr="00720A84" w:rsidRDefault="008B2F05" w:rsidP="008B2F05">
      <w:pPr>
        <w:rPr>
          <w:rFonts w:ascii="Arial Narrow" w:hAnsi="Arial Narrow"/>
          <w:sz w:val="20"/>
          <w:szCs w:val="20"/>
        </w:rPr>
      </w:pPr>
      <w:r w:rsidRPr="00720A84">
        <w:rPr>
          <w:rFonts w:ascii="Arial Narrow" w:hAnsi="Arial Narrow"/>
          <w:sz w:val="20"/>
          <w:szCs w:val="20"/>
        </w:rPr>
        <w:t xml:space="preserve">If the system access equipment fails or is not configured correctly, or if the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Service is not functioning correctly for any reason, including power outages,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Service outage; suspension or disconnection of service including but not limited to billing issues, network or Internet congestion, or a network or Internet outage in the event of a power, network or Internet outage; change of location of the system access equipment to a location other than that associated with the Customer service account and associated telephone number(s); the Customer or its </w:t>
      </w:r>
      <w:r w:rsidR="008F2467" w:rsidRPr="00720A84">
        <w:rPr>
          <w:rFonts w:ascii="Arial Narrow" w:hAnsi="Arial Narrow"/>
          <w:sz w:val="20"/>
          <w:szCs w:val="20"/>
        </w:rPr>
        <w:t>users</w:t>
      </w:r>
      <w:r w:rsidRPr="00720A84">
        <w:rPr>
          <w:rFonts w:ascii="Arial Narrow" w:hAnsi="Arial Narrow"/>
          <w:sz w:val="20"/>
          <w:szCs w:val="20"/>
        </w:rPr>
        <w:t xml:space="preserve"> may need to reset or reconfigure the system access equipment before the user is able to use the </w:t>
      </w:r>
      <w:r w:rsidR="00E37F00" w:rsidRPr="00720A84">
        <w:rPr>
          <w:rFonts w:ascii="Arial Narrow" w:hAnsi="Arial Narrow"/>
          <w:sz w:val="20"/>
          <w:szCs w:val="20"/>
        </w:rPr>
        <w:t xml:space="preserve">AT&amp;T Non-Nomadic </w:t>
      </w:r>
      <w:r w:rsidRPr="00720A84">
        <w:rPr>
          <w:rFonts w:ascii="Arial Narrow" w:hAnsi="Arial Narrow"/>
          <w:sz w:val="20"/>
          <w:szCs w:val="20"/>
        </w:rPr>
        <w:t>VoIP Service, including for 9-1-1 emergency calls.</w:t>
      </w:r>
    </w:p>
    <w:p w:rsidR="00A027A9" w:rsidRPr="00720A84" w:rsidRDefault="00A027A9" w:rsidP="008B2F05">
      <w:pPr>
        <w:rPr>
          <w:rFonts w:ascii="Arial Narrow" w:hAnsi="Arial Narrow"/>
          <w:sz w:val="20"/>
          <w:szCs w:val="20"/>
        </w:rPr>
        <w:sectPr w:rsidR="00A027A9" w:rsidRPr="00720A84" w:rsidSect="008B2F0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144" w:footer="144" w:gutter="0"/>
          <w:cols w:space="720"/>
          <w:docGrid w:linePitch="360"/>
        </w:sectPr>
      </w:pPr>
    </w:p>
    <w:p w:rsidR="008B2F05" w:rsidRPr="00720A84" w:rsidRDefault="008B2F05" w:rsidP="008B2F05">
      <w:pPr>
        <w:rPr>
          <w:rFonts w:ascii="Arial Narrow" w:hAnsi="Arial Narrow"/>
          <w:sz w:val="20"/>
          <w:szCs w:val="20"/>
        </w:rPr>
      </w:pPr>
    </w:p>
    <w:p w:rsidR="008B2F05" w:rsidRPr="00720A84" w:rsidRDefault="008B2F05" w:rsidP="008B2F05">
      <w:pPr>
        <w:rPr>
          <w:rFonts w:ascii="Arial Narrow" w:hAnsi="Arial Narrow"/>
          <w:sz w:val="20"/>
          <w:szCs w:val="20"/>
        </w:rPr>
      </w:pPr>
    </w:p>
    <w:p w:rsidR="008B2F05" w:rsidRPr="00720A84" w:rsidRDefault="008B2F05" w:rsidP="008B2F05">
      <w:pPr>
        <w:pStyle w:val="ListParagraph"/>
        <w:numPr>
          <w:ilvl w:val="0"/>
          <w:numId w:val="1"/>
        </w:numPr>
        <w:jc w:val="both"/>
        <w:rPr>
          <w:rFonts w:ascii="Arial Narrow" w:hAnsi="Arial Narrow"/>
          <w:b/>
          <w:sz w:val="20"/>
          <w:szCs w:val="20"/>
          <w:u w:val="single"/>
        </w:rPr>
      </w:pPr>
      <w:r w:rsidRPr="00720A84">
        <w:rPr>
          <w:rFonts w:ascii="Arial Narrow" w:hAnsi="Arial Narrow"/>
          <w:b/>
          <w:sz w:val="20"/>
          <w:szCs w:val="20"/>
          <w:u w:val="single"/>
        </w:rPr>
        <w:t>Power or System Outage.</w:t>
      </w:r>
    </w:p>
    <w:p w:rsidR="008B2F05" w:rsidRPr="00720A84" w:rsidRDefault="008B2F05" w:rsidP="008B2F05">
      <w:pPr>
        <w:rPr>
          <w:rFonts w:ascii="Arial Narrow" w:hAnsi="Arial Narrow"/>
          <w:b/>
          <w:sz w:val="20"/>
          <w:szCs w:val="20"/>
          <w:u w:val="single"/>
        </w:rPr>
      </w:pPr>
      <w:r w:rsidRPr="00720A84">
        <w:rPr>
          <w:rFonts w:ascii="Arial Narrow" w:hAnsi="Arial Narrow"/>
          <w:sz w:val="20"/>
          <w:szCs w:val="20"/>
        </w:rPr>
        <w:t xml:space="preserve">Customer acknowledges and understands that a service outage for ANY reason including power outage or equipment or network outage will terminate the availability of all AT&amp;T </w:t>
      </w:r>
      <w:r w:rsidR="00E37F00" w:rsidRPr="00720A84">
        <w:rPr>
          <w:rFonts w:ascii="Arial Narrow" w:hAnsi="Arial Narrow"/>
          <w:sz w:val="20"/>
          <w:szCs w:val="20"/>
        </w:rPr>
        <w:t xml:space="preserve">Non-Nomadic </w:t>
      </w:r>
      <w:r w:rsidRPr="00720A84">
        <w:rPr>
          <w:rFonts w:ascii="Arial Narrow" w:hAnsi="Arial Narrow"/>
          <w:sz w:val="20"/>
          <w:szCs w:val="20"/>
        </w:rPr>
        <w:t>VoIP Service including the 9-1-1 service.</w:t>
      </w:r>
      <w:r w:rsidRPr="00720A84">
        <w:rPr>
          <w:rFonts w:ascii="Arial Narrow" w:hAnsi="Arial Narrow"/>
          <w:b/>
          <w:sz w:val="20"/>
          <w:szCs w:val="20"/>
          <w:u w:val="single"/>
        </w:rPr>
        <w:t xml:space="preserve"> </w:t>
      </w:r>
    </w:p>
    <w:p w:rsidR="008B2F05" w:rsidRPr="00720A84" w:rsidRDefault="008B2F05" w:rsidP="008B2F05">
      <w:pPr>
        <w:rPr>
          <w:rFonts w:ascii="Arial Narrow" w:hAnsi="Arial Narrow"/>
          <w:b/>
          <w:sz w:val="20"/>
          <w:szCs w:val="20"/>
          <w:u w:val="single"/>
        </w:rPr>
      </w:pPr>
    </w:p>
    <w:p w:rsidR="008B2F05" w:rsidRPr="00720A84" w:rsidRDefault="008B2F05" w:rsidP="008B2F05">
      <w:pPr>
        <w:pStyle w:val="ListParagraph"/>
        <w:numPr>
          <w:ilvl w:val="0"/>
          <w:numId w:val="1"/>
        </w:numPr>
        <w:jc w:val="both"/>
        <w:rPr>
          <w:rFonts w:ascii="Arial Narrow" w:hAnsi="Arial Narrow"/>
          <w:b/>
          <w:sz w:val="20"/>
          <w:szCs w:val="20"/>
          <w:u w:val="single"/>
        </w:rPr>
      </w:pPr>
      <w:r w:rsidRPr="00720A84">
        <w:rPr>
          <w:rFonts w:ascii="Arial Narrow" w:hAnsi="Arial Narrow"/>
          <w:b/>
          <w:sz w:val="20"/>
          <w:szCs w:val="20"/>
          <w:u w:val="single"/>
        </w:rPr>
        <w:t xml:space="preserve">Notification </w:t>
      </w:r>
      <w:r w:rsidR="00E56453" w:rsidRPr="00720A84">
        <w:rPr>
          <w:rFonts w:ascii="Arial Narrow" w:hAnsi="Arial Narrow"/>
          <w:b/>
          <w:sz w:val="20"/>
          <w:szCs w:val="20"/>
          <w:u w:val="single"/>
        </w:rPr>
        <w:t xml:space="preserve">and Instructions </w:t>
      </w:r>
      <w:r w:rsidRPr="00720A84">
        <w:rPr>
          <w:rFonts w:ascii="Arial Narrow" w:hAnsi="Arial Narrow"/>
          <w:b/>
          <w:sz w:val="20"/>
          <w:szCs w:val="20"/>
          <w:u w:val="single"/>
        </w:rPr>
        <w:t xml:space="preserve">to </w:t>
      </w:r>
      <w:r w:rsidR="008F2467" w:rsidRPr="00720A84">
        <w:rPr>
          <w:rFonts w:ascii="Arial Narrow" w:hAnsi="Arial Narrow"/>
          <w:b/>
          <w:sz w:val="20"/>
          <w:szCs w:val="20"/>
          <w:u w:val="single"/>
        </w:rPr>
        <w:t>U</w:t>
      </w:r>
      <w:r w:rsidRPr="00720A84">
        <w:rPr>
          <w:rFonts w:ascii="Arial Narrow" w:hAnsi="Arial Narrow"/>
          <w:b/>
          <w:sz w:val="20"/>
          <w:szCs w:val="20"/>
          <w:u w:val="single"/>
        </w:rPr>
        <w:t xml:space="preserve">sers &amp; </w:t>
      </w:r>
      <w:r w:rsidR="00E56453" w:rsidRPr="00720A84">
        <w:rPr>
          <w:rFonts w:ascii="Arial Narrow" w:hAnsi="Arial Narrow"/>
          <w:b/>
          <w:sz w:val="20"/>
          <w:szCs w:val="20"/>
          <w:u w:val="single"/>
        </w:rPr>
        <w:t xml:space="preserve">Customer’s Responsibility to Provide </w:t>
      </w:r>
      <w:r w:rsidRPr="00720A84">
        <w:rPr>
          <w:rFonts w:ascii="Arial Narrow" w:hAnsi="Arial Narrow"/>
          <w:b/>
          <w:sz w:val="20"/>
          <w:szCs w:val="20"/>
          <w:u w:val="single"/>
        </w:rPr>
        <w:t>Alternative Access to 9-1-1.</w:t>
      </w:r>
    </w:p>
    <w:p w:rsidR="008B2F05" w:rsidRPr="00720A84" w:rsidRDefault="008B2F05" w:rsidP="008B2F05">
      <w:pPr>
        <w:rPr>
          <w:rFonts w:ascii="Arial Narrow" w:hAnsi="Arial Narrow"/>
          <w:sz w:val="20"/>
          <w:szCs w:val="20"/>
        </w:rPr>
      </w:pPr>
      <w:r w:rsidRPr="00720A84">
        <w:rPr>
          <w:rFonts w:ascii="Arial Narrow" w:hAnsi="Arial Narrow"/>
          <w:sz w:val="20"/>
          <w:szCs w:val="20"/>
        </w:rPr>
        <w:t>Customer confirms it is solely responsible for informing, training and keeping users of the AT&amp;</w:t>
      </w:r>
      <w:proofErr w:type="gramStart"/>
      <w:r w:rsidRPr="00720A84">
        <w:rPr>
          <w:rFonts w:ascii="Arial Narrow" w:hAnsi="Arial Narrow"/>
          <w:sz w:val="20"/>
          <w:szCs w:val="20"/>
        </w:rPr>
        <w:t xml:space="preserve">T </w:t>
      </w:r>
      <w:r w:rsidR="00E37F00" w:rsidRPr="00720A84">
        <w:rPr>
          <w:rFonts w:ascii="Arial Narrow" w:hAnsi="Arial Narrow"/>
          <w:sz w:val="20"/>
          <w:szCs w:val="20"/>
        </w:rPr>
        <w:t xml:space="preserve"> Non</w:t>
      </w:r>
      <w:proofErr w:type="gramEnd"/>
      <w:r w:rsidR="00E37F00" w:rsidRPr="00720A84">
        <w:rPr>
          <w:rFonts w:ascii="Arial Narrow" w:hAnsi="Arial Narrow"/>
          <w:sz w:val="20"/>
          <w:szCs w:val="20"/>
        </w:rPr>
        <w:t xml:space="preserve">-Nomadic </w:t>
      </w:r>
      <w:r w:rsidRPr="00720A84">
        <w:rPr>
          <w:rFonts w:ascii="Arial Narrow" w:hAnsi="Arial Narrow"/>
          <w:sz w:val="20"/>
          <w:szCs w:val="20"/>
        </w:rPr>
        <w:t>VoIP Service</w:t>
      </w:r>
      <w:r w:rsidR="005453CC" w:rsidRPr="00720A84">
        <w:rPr>
          <w:rFonts w:ascii="Arial Narrow" w:hAnsi="Arial Narrow"/>
          <w:sz w:val="20"/>
          <w:szCs w:val="20"/>
        </w:rPr>
        <w:t xml:space="preserve"> and </w:t>
      </w:r>
      <w:r w:rsidR="007E7A62" w:rsidRPr="00720A84">
        <w:rPr>
          <w:rFonts w:ascii="Arial Narrow" w:hAnsi="Arial Narrow"/>
          <w:sz w:val="20"/>
          <w:szCs w:val="20"/>
        </w:rPr>
        <w:t>A 9-1-1</w:t>
      </w:r>
      <w:r w:rsidR="005453CC" w:rsidRPr="00720A84">
        <w:rPr>
          <w:rFonts w:ascii="Arial Narrow" w:hAnsi="Arial Narrow"/>
          <w:sz w:val="20"/>
          <w:szCs w:val="20"/>
        </w:rPr>
        <w:t xml:space="preserve"> Service</w:t>
      </w:r>
      <w:r w:rsidRPr="00720A84">
        <w:rPr>
          <w:rFonts w:ascii="Arial Narrow" w:hAnsi="Arial Narrow"/>
          <w:sz w:val="20"/>
          <w:szCs w:val="20"/>
        </w:rPr>
        <w:t xml:space="preserve"> (including without limitation, users with visual and cognitive disabilities) informed in a simple, user-friendly and succinct manner of the limitations </w:t>
      </w:r>
      <w:r w:rsidR="0067698F" w:rsidRPr="00720A84">
        <w:rPr>
          <w:rFonts w:ascii="Arial Narrow" w:hAnsi="Arial Narrow"/>
          <w:sz w:val="20"/>
          <w:szCs w:val="20"/>
        </w:rPr>
        <w:t xml:space="preserve">and instructions </w:t>
      </w:r>
      <w:r w:rsidRPr="00720A84">
        <w:rPr>
          <w:rFonts w:ascii="Arial Narrow" w:hAnsi="Arial Narrow"/>
          <w:sz w:val="20"/>
          <w:szCs w:val="20"/>
        </w:rPr>
        <w:t>stated in this Advisory, as such limitations</w:t>
      </w:r>
      <w:r w:rsidR="0067698F" w:rsidRPr="00720A84">
        <w:rPr>
          <w:rFonts w:ascii="Arial Narrow" w:hAnsi="Arial Narrow"/>
          <w:sz w:val="20"/>
          <w:szCs w:val="20"/>
        </w:rPr>
        <w:t xml:space="preserve"> and instructions</w:t>
      </w:r>
      <w:r w:rsidRPr="00720A84">
        <w:rPr>
          <w:rFonts w:ascii="Arial Narrow" w:hAnsi="Arial Narrow"/>
          <w:sz w:val="20"/>
          <w:szCs w:val="20"/>
        </w:rPr>
        <w:t xml:space="preserve"> may change from time-to-time and provide users with applicable updates or refreshers on such limitations</w:t>
      </w:r>
      <w:r w:rsidR="0067698F" w:rsidRPr="00720A84">
        <w:rPr>
          <w:rFonts w:ascii="Arial Narrow" w:hAnsi="Arial Narrow"/>
          <w:sz w:val="20"/>
          <w:szCs w:val="20"/>
        </w:rPr>
        <w:t xml:space="preserve"> and instructions</w:t>
      </w:r>
      <w:r w:rsidRPr="00720A84">
        <w:rPr>
          <w:rFonts w:ascii="Arial Narrow" w:hAnsi="Arial Narrow"/>
          <w:sz w:val="20"/>
          <w:szCs w:val="20"/>
        </w:rPr>
        <w:t xml:space="preserve">. Customer will have and maintain in place throughout the term of </w:t>
      </w:r>
      <w:r w:rsidR="005453CC" w:rsidRPr="00720A84">
        <w:rPr>
          <w:rFonts w:ascii="Arial Narrow" w:hAnsi="Arial Narrow"/>
          <w:sz w:val="20"/>
          <w:szCs w:val="20"/>
        </w:rPr>
        <w:t xml:space="preserve">the AT&amp;T </w:t>
      </w:r>
      <w:r w:rsidR="00E37F00" w:rsidRPr="00720A84">
        <w:rPr>
          <w:rFonts w:ascii="Arial Narrow" w:hAnsi="Arial Narrow"/>
          <w:sz w:val="20"/>
          <w:szCs w:val="20"/>
        </w:rPr>
        <w:t xml:space="preserve">Non-Nomadic </w:t>
      </w:r>
      <w:r w:rsidR="005453CC" w:rsidRPr="00720A84">
        <w:rPr>
          <w:rFonts w:ascii="Arial Narrow" w:hAnsi="Arial Narrow"/>
          <w:sz w:val="20"/>
          <w:szCs w:val="20"/>
        </w:rPr>
        <w:t xml:space="preserve">VoIP Pricing Schedule and </w:t>
      </w:r>
      <w:r w:rsidR="007E7A62" w:rsidRPr="00720A84">
        <w:rPr>
          <w:rFonts w:ascii="Arial Narrow" w:hAnsi="Arial Narrow"/>
          <w:sz w:val="20"/>
          <w:szCs w:val="20"/>
        </w:rPr>
        <w:t>A 9-1-1</w:t>
      </w:r>
      <w:r w:rsidR="005453CC" w:rsidRPr="00720A84">
        <w:rPr>
          <w:rFonts w:ascii="Arial Narrow" w:hAnsi="Arial Narrow"/>
          <w:sz w:val="20"/>
          <w:szCs w:val="20"/>
        </w:rPr>
        <w:t xml:space="preserve"> Addendum,</w:t>
      </w:r>
      <w:r w:rsidRPr="00720A84">
        <w:rPr>
          <w:rFonts w:ascii="Arial Narrow" w:hAnsi="Arial Narrow"/>
          <w:sz w:val="20"/>
          <w:szCs w:val="20"/>
        </w:rPr>
        <w:t xml:space="preserve"> appropriate alternative means of making 9-1-1 calls such as, without limitation a traditional (i.e. non-IP telephony phone) or wireless phone in lieu of the </w:t>
      </w:r>
      <w:r w:rsidR="00E37F00" w:rsidRPr="00720A84">
        <w:rPr>
          <w:rFonts w:ascii="Arial Narrow" w:hAnsi="Arial Narrow"/>
          <w:sz w:val="20"/>
          <w:szCs w:val="20"/>
        </w:rPr>
        <w:t xml:space="preserve">AT&amp;T Non-Nomadic </w:t>
      </w:r>
      <w:r w:rsidRPr="00720A84">
        <w:rPr>
          <w:rFonts w:ascii="Arial Narrow" w:hAnsi="Arial Narrow"/>
          <w:sz w:val="20"/>
          <w:szCs w:val="20"/>
        </w:rPr>
        <w:t>VoIP Service</w:t>
      </w:r>
      <w:r w:rsidR="005453CC" w:rsidRPr="00720A84">
        <w:rPr>
          <w:rFonts w:ascii="Arial Narrow" w:hAnsi="Arial Narrow"/>
          <w:sz w:val="20"/>
          <w:szCs w:val="20"/>
        </w:rPr>
        <w:t xml:space="preserve"> and </w:t>
      </w:r>
      <w:r w:rsidR="007E7A62" w:rsidRPr="00720A84">
        <w:rPr>
          <w:rFonts w:ascii="Arial Narrow" w:hAnsi="Arial Narrow"/>
          <w:sz w:val="20"/>
          <w:szCs w:val="20"/>
        </w:rPr>
        <w:t>A 9-1-1</w:t>
      </w:r>
      <w:r w:rsidR="005453CC" w:rsidRPr="00720A84">
        <w:rPr>
          <w:rFonts w:ascii="Arial Narrow" w:hAnsi="Arial Narrow"/>
          <w:sz w:val="20"/>
          <w:szCs w:val="20"/>
        </w:rPr>
        <w:t xml:space="preserve"> Service</w:t>
      </w:r>
      <w:r w:rsidRPr="00720A84">
        <w:rPr>
          <w:rFonts w:ascii="Arial Narrow" w:hAnsi="Arial Narrow"/>
          <w:sz w:val="20"/>
          <w:szCs w:val="20"/>
        </w:rPr>
        <w:t xml:space="preserve">. </w:t>
      </w:r>
    </w:p>
    <w:p w:rsidR="00E56453" w:rsidRPr="00720A84" w:rsidRDefault="00E56453" w:rsidP="008B2F05">
      <w:pPr>
        <w:rPr>
          <w:rFonts w:ascii="Arial Narrow" w:hAnsi="Arial Narrow"/>
          <w:sz w:val="20"/>
          <w:szCs w:val="20"/>
        </w:rPr>
      </w:pPr>
    </w:p>
    <w:p w:rsidR="00E56453" w:rsidRPr="00720A84" w:rsidRDefault="00E56453" w:rsidP="008B2F05">
      <w:pPr>
        <w:rPr>
          <w:rFonts w:ascii="Arial Narrow" w:hAnsi="Arial Narrow"/>
          <w:sz w:val="20"/>
          <w:szCs w:val="20"/>
        </w:rPr>
      </w:pPr>
      <w:r w:rsidRPr="00720A84">
        <w:rPr>
          <w:rFonts w:ascii="Arial Narrow" w:hAnsi="Arial Narrow"/>
          <w:sz w:val="20"/>
          <w:szCs w:val="20"/>
        </w:rPr>
        <w:t>In addition, Customer is responsible for affixing applicable 9-1-1 warning labels to Internet-enabled phones to be used with the AT&amp;T</w:t>
      </w:r>
      <w:r w:rsidR="00E37F00" w:rsidRPr="00720A84">
        <w:rPr>
          <w:rFonts w:ascii="Arial Narrow" w:hAnsi="Arial Narrow"/>
          <w:sz w:val="20"/>
          <w:szCs w:val="20"/>
        </w:rPr>
        <w:t xml:space="preserve"> Non-Nomadic </w:t>
      </w:r>
      <w:r w:rsidRPr="00720A84">
        <w:rPr>
          <w:rFonts w:ascii="Arial Narrow" w:hAnsi="Arial Narrow"/>
          <w:sz w:val="20"/>
          <w:szCs w:val="20"/>
        </w:rPr>
        <w:t>VoIP Service.  Wording for such warning labels is set out below:</w:t>
      </w:r>
    </w:p>
    <w:p w:rsidR="00E56453" w:rsidRPr="00720A84" w:rsidRDefault="00E56453" w:rsidP="00E56453">
      <w:pPr>
        <w:widowControl w:val="0"/>
        <w:adjustRightInd w:val="0"/>
        <w:rPr>
          <w:rFonts w:ascii="SegoeUI-Italic" w:hAnsi="SegoeUI-Italic" w:cs="SegoeUI-Italic"/>
          <w:i/>
          <w:iCs/>
        </w:rPr>
      </w:pPr>
    </w:p>
    <w:p w:rsidR="00E56453" w:rsidRPr="00720A84" w:rsidRDefault="00E56453" w:rsidP="00767C9D">
      <w:pPr>
        <w:widowControl w:val="0"/>
        <w:adjustRightInd w:val="0"/>
        <w:ind w:left="720"/>
        <w:rPr>
          <w:rFonts w:ascii="SegoeUI-Italic" w:hAnsi="SegoeUI-Italic" w:cs="SegoeUI-Italic"/>
          <w:i/>
          <w:iCs/>
        </w:rPr>
      </w:pPr>
      <w:r w:rsidRPr="00720A84">
        <w:rPr>
          <w:rFonts w:ascii="SegoeUI-Italic" w:hAnsi="SegoeUI-Italic" w:cs="SegoeUI-Italic"/>
          <w:i/>
          <w:iCs/>
        </w:rPr>
        <w:t>English language sticker</w:t>
      </w:r>
    </w:p>
    <w:p w:rsidR="00E56453" w:rsidRPr="00720A84" w:rsidRDefault="00E56453" w:rsidP="00767C9D">
      <w:pPr>
        <w:widowControl w:val="0"/>
        <w:adjustRightInd w:val="0"/>
        <w:ind w:left="720"/>
        <w:rPr>
          <w:rFonts w:ascii="SegoeUI-Italic" w:hAnsi="SegoeUI-Italic" w:cs="SegoeUI-Italic"/>
        </w:rPr>
      </w:pPr>
      <w:r w:rsidRPr="00720A84">
        <w:rPr>
          <w:rFonts w:ascii="SegoeUI-Italic" w:hAnsi="SegoeUI-Italic" w:cs="SegoeUI-Italic"/>
        </w:rPr>
        <w:t>If you call 911, the operator may not know</w:t>
      </w:r>
    </w:p>
    <w:p w:rsidR="00E56453" w:rsidRPr="00720A84" w:rsidRDefault="00E56453" w:rsidP="00767C9D">
      <w:pPr>
        <w:widowControl w:val="0"/>
        <w:adjustRightInd w:val="0"/>
        <w:ind w:left="720"/>
        <w:rPr>
          <w:rFonts w:ascii="SegoeUI-Italic" w:hAnsi="SegoeUI-Italic" w:cs="SegoeUI-Italic"/>
        </w:rPr>
      </w:pPr>
      <w:r w:rsidRPr="00720A84">
        <w:rPr>
          <w:rFonts w:ascii="SegoeUI-Italic" w:hAnsi="SegoeUI-Italic" w:cs="SegoeUI-Italic"/>
        </w:rPr>
        <w:t xml:space="preserve">your exact location. </w:t>
      </w:r>
    </w:p>
    <w:p w:rsidR="00E56453" w:rsidRPr="00720A84" w:rsidRDefault="00E56453" w:rsidP="00767C9D">
      <w:pPr>
        <w:widowControl w:val="0"/>
        <w:adjustRightInd w:val="0"/>
        <w:ind w:left="720"/>
        <w:rPr>
          <w:rFonts w:ascii="SegoeUI-Italic" w:hAnsi="SegoeUI-Italic" w:cs="SegoeUI-Italic"/>
        </w:rPr>
      </w:pPr>
      <w:r w:rsidRPr="00720A84">
        <w:rPr>
          <w:rFonts w:ascii="SegoeUI-Italic" w:hAnsi="SegoeUI-Italic" w:cs="SegoeUI-Italic"/>
        </w:rPr>
        <w:t xml:space="preserve">                                                                                                                                                                                                                                                                                                                                       </w:t>
      </w:r>
    </w:p>
    <w:p w:rsidR="00E56453" w:rsidRPr="00720A84" w:rsidRDefault="00E56453" w:rsidP="00767C9D">
      <w:pPr>
        <w:widowControl w:val="0"/>
        <w:adjustRightInd w:val="0"/>
        <w:ind w:left="720"/>
        <w:rPr>
          <w:rFonts w:ascii="SegoeUI-Italic" w:hAnsi="SegoeUI-Italic" w:cs="SegoeUI-Italic"/>
          <w:i/>
          <w:iCs/>
        </w:rPr>
      </w:pPr>
      <w:r w:rsidRPr="00720A84">
        <w:rPr>
          <w:rFonts w:ascii="SegoeUI-Italic" w:hAnsi="SegoeUI-Italic" w:cs="SegoeUI-Italic"/>
          <w:i/>
          <w:iCs/>
        </w:rPr>
        <w:t>French language sticker</w:t>
      </w:r>
    </w:p>
    <w:p w:rsidR="00E56453" w:rsidRPr="00720A84" w:rsidRDefault="00E56453" w:rsidP="00767C9D">
      <w:pPr>
        <w:widowControl w:val="0"/>
        <w:adjustRightInd w:val="0"/>
        <w:ind w:left="720"/>
        <w:rPr>
          <w:rFonts w:ascii="SegoeUI-Italic" w:hAnsi="SegoeUI-Italic" w:cs="SegoeUI-Italic"/>
        </w:rPr>
      </w:pPr>
      <w:r w:rsidRPr="00720A84">
        <w:rPr>
          <w:rFonts w:ascii="SegoeUI-Italic" w:hAnsi="SegoeUI-Italic" w:cs="SegoeUI-Italic"/>
        </w:rPr>
        <w:t>Si vous appelez le 911, la téléphoniste peut</w:t>
      </w:r>
    </w:p>
    <w:p w:rsidR="00E56453" w:rsidRPr="00720A84" w:rsidRDefault="00E56453" w:rsidP="00767C9D">
      <w:pPr>
        <w:widowControl w:val="0"/>
        <w:adjustRightInd w:val="0"/>
        <w:ind w:left="720"/>
        <w:rPr>
          <w:rFonts w:ascii="SegoeUI-Italic" w:hAnsi="SegoeUI-Italic" w:cs="SegoeUI-Italic"/>
        </w:rPr>
      </w:pPr>
      <w:r w:rsidRPr="00720A84">
        <w:rPr>
          <w:rFonts w:ascii="SegoeUI-Italic" w:hAnsi="SegoeUI-Italic" w:cs="SegoeUI-Italic"/>
        </w:rPr>
        <w:t>ne pas connaître votre emplacement exact.</w:t>
      </w:r>
    </w:p>
    <w:p w:rsidR="008B2F05" w:rsidRPr="00720A84" w:rsidRDefault="008B2F05" w:rsidP="008B2F05">
      <w:pPr>
        <w:spacing w:line="259" w:lineRule="auto"/>
        <w:rPr>
          <w:rFonts w:ascii="Arial Narrow" w:hAnsi="Arial Narrow"/>
          <w:sz w:val="20"/>
          <w:szCs w:val="20"/>
        </w:rPr>
      </w:pPr>
    </w:p>
    <w:p w:rsidR="008B2F05" w:rsidRPr="00720A84" w:rsidRDefault="008B2F05" w:rsidP="008B2F05">
      <w:pPr>
        <w:pStyle w:val="ListParagraph"/>
        <w:numPr>
          <w:ilvl w:val="0"/>
          <w:numId w:val="1"/>
        </w:numPr>
        <w:jc w:val="both"/>
        <w:rPr>
          <w:rFonts w:ascii="Arial Narrow" w:hAnsi="Arial Narrow"/>
          <w:b/>
          <w:sz w:val="20"/>
          <w:szCs w:val="20"/>
          <w:u w:val="single"/>
        </w:rPr>
      </w:pPr>
      <w:r w:rsidRPr="00720A84">
        <w:rPr>
          <w:rFonts w:ascii="Arial Narrow" w:hAnsi="Arial Narrow"/>
          <w:b/>
          <w:sz w:val="20"/>
          <w:szCs w:val="20"/>
          <w:u w:val="single"/>
        </w:rPr>
        <w:t xml:space="preserve">Limitation of Liability. </w:t>
      </w:r>
    </w:p>
    <w:p w:rsidR="008B2F05" w:rsidRPr="00720A84" w:rsidRDefault="008B2F05" w:rsidP="008B2F05">
      <w:pPr>
        <w:rPr>
          <w:rFonts w:ascii="Arial Narrow" w:hAnsi="Arial Narrow"/>
          <w:sz w:val="20"/>
          <w:szCs w:val="20"/>
        </w:rPr>
      </w:pPr>
      <w:r w:rsidRPr="00720A84">
        <w:rPr>
          <w:rFonts w:ascii="Arial Narrow" w:hAnsi="Arial Narrow"/>
          <w:sz w:val="20"/>
          <w:szCs w:val="20"/>
        </w:rPr>
        <w:t xml:space="preserve">Customer acknowledges and understands the following limitation of liability provisions governing the AT&amp;T </w:t>
      </w:r>
      <w:r w:rsidR="00E37F00" w:rsidRPr="00720A84">
        <w:rPr>
          <w:rFonts w:ascii="Arial Narrow" w:hAnsi="Arial Narrow"/>
          <w:sz w:val="20"/>
          <w:szCs w:val="20"/>
        </w:rPr>
        <w:t xml:space="preserve">Non-Nomadic </w:t>
      </w:r>
      <w:r w:rsidRPr="00720A84">
        <w:rPr>
          <w:rFonts w:ascii="Arial Narrow" w:hAnsi="Arial Narrow"/>
          <w:sz w:val="20"/>
          <w:szCs w:val="20"/>
        </w:rPr>
        <w:t>VoiP Service</w:t>
      </w:r>
      <w:r w:rsidR="005453CC" w:rsidRPr="00720A84">
        <w:rPr>
          <w:rFonts w:ascii="Arial Narrow" w:hAnsi="Arial Narrow"/>
          <w:sz w:val="20"/>
          <w:szCs w:val="20"/>
        </w:rPr>
        <w:t xml:space="preserve"> and </w:t>
      </w:r>
      <w:r w:rsidR="007E7A62" w:rsidRPr="00720A84">
        <w:rPr>
          <w:rFonts w:ascii="Arial Narrow" w:hAnsi="Arial Narrow"/>
          <w:sz w:val="20"/>
          <w:szCs w:val="20"/>
        </w:rPr>
        <w:t>A 9-1-1</w:t>
      </w:r>
      <w:r w:rsidR="005453CC" w:rsidRPr="00720A84">
        <w:rPr>
          <w:rFonts w:ascii="Arial Narrow" w:hAnsi="Arial Narrow"/>
          <w:sz w:val="20"/>
          <w:szCs w:val="20"/>
        </w:rPr>
        <w:t xml:space="preserve"> Service</w:t>
      </w:r>
      <w:r w:rsidRPr="00720A84">
        <w:rPr>
          <w:rFonts w:ascii="Arial Narrow" w:hAnsi="Arial Narrow"/>
          <w:sz w:val="20"/>
          <w:szCs w:val="20"/>
        </w:rPr>
        <w:t>.</w:t>
      </w:r>
    </w:p>
    <w:p w:rsidR="008B2F05" w:rsidRPr="00720A84" w:rsidRDefault="008B2F05" w:rsidP="008B2F05">
      <w:pPr>
        <w:pStyle w:val="ListParagraph"/>
        <w:jc w:val="both"/>
        <w:rPr>
          <w:rFonts w:ascii="Arial Narrow" w:hAnsi="Arial Narrow"/>
          <w:sz w:val="20"/>
          <w:szCs w:val="20"/>
        </w:rPr>
      </w:pPr>
    </w:p>
    <w:p w:rsidR="008B2F05" w:rsidRPr="00720A84" w:rsidRDefault="008B2F05" w:rsidP="008B2F05">
      <w:pPr>
        <w:pStyle w:val="ListParagraph"/>
        <w:numPr>
          <w:ilvl w:val="0"/>
          <w:numId w:val="2"/>
        </w:numPr>
        <w:jc w:val="both"/>
        <w:rPr>
          <w:rFonts w:ascii="Arial Narrow" w:hAnsi="Arial Narrow"/>
          <w:sz w:val="20"/>
          <w:szCs w:val="20"/>
        </w:rPr>
      </w:pPr>
      <w:r w:rsidRPr="00720A84">
        <w:rPr>
          <w:rFonts w:ascii="Arial Narrow" w:hAnsi="Arial Narrow"/>
          <w:sz w:val="20"/>
          <w:szCs w:val="20"/>
        </w:rPr>
        <w:t>AT&amp;T will not be liable for any damages arising out of or relating to interruptions or errors in routing or completing any 9-1-1 or other emergency response calls or any other calls or transmissions.  AT&amp;T makes no representations or warranties, express or implied, specifically disclaims any representation or warranty of merchantability, fitness for a particular purpose, or that calls or other transmissions will be routed or completed without error or interruption (including calls to 9-1-1 or any similar emergency response centre).</w:t>
      </w:r>
    </w:p>
    <w:p w:rsidR="008B2F05" w:rsidRPr="00720A84" w:rsidRDefault="008B2F05" w:rsidP="008B2F05">
      <w:pPr>
        <w:pStyle w:val="ListParagraph"/>
        <w:jc w:val="both"/>
        <w:rPr>
          <w:rFonts w:ascii="Arial Narrow" w:hAnsi="Arial Narrow"/>
          <w:sz w:val="20"/>
          <w:szCs w:val="20"/>
        </w:rPr>
      </w:pPr>
    </w:p>
    <w:p w:rsidR="008B2F05" w:rsidRPr="00720A84" w:rsidRDefault="008B2F05" w:rsidP="008B2F05">
      <w:pPr>
        <w:pStyle w:val="ListParagraph"/>
        <w:numPr>
          <w:ilvl w:val="0"/>
          <w:numId w:val="2"/>
        </w:numPr>
        <w:jc w:val="both"/>
        <w:rPr>
          <w:rFonts w:ascii="Arial Narrow" w:hAnsi="Arial Narrow"/>
          <w:sz w:val="20"/>
          <w:szCs w:val="20"/>
        </w:rPr>
      </w:pPr>
      <w:r w:rsidRPr="00720A84">
        <w:rPr>
          <w:rFonts w:ascii="Arial Narrow" w:hAnsi="Arial Narrow"/>
          <w:sz w:val="20"/>
          <w:szCs w:val="20"/>
        </w:rPr>
        <w:t xml:space="preserve">AT&amp;T does not have any control over whether, or the manner, in which calls using the 9-1-1 service of the AT&amp;T </w:t>
      </w:r>
      <w:r w:rsidR="00E37F00" w:rsidRPr="00720A84">
        <w:rPr>
          <w:rFonts w:ascii="Arial Narrow" w:hAnsi="Arial Narrow"/>
          <w:sz w:val="20"/>
          <w:szCs w:val="20"/>
        </w:rPr>
        <w:t xml:space="preserve">Non-Nomadic </w:t>
      </w:r>
      <w:r w:rsidRPr="00720A84">
        <w:rPr>
          <w:rFonts w:ascii="Arial Narrow" w:hAnsi="Arial Narrow"/>
          <w:sz w:val="20"/>
          <w:szCs w:val="20"/>
        </w:rPr>
        <w:t xml:space="preserve">VoiP </w:t>
      </w:r>
      <w:proofErr w:type="gramStart"/>
      <w:r w:rsidRPr="00720A84">
        <w:rPr>
          <w:rFonts w:ascii="Arial Narrow" w:hAnsi="Arial Narrow"/>
          <w:sz w:val="20"/>
          <w:szCs w:val="20"/>
        </w:rPr>
        <w:t xml:space="preserve">Service </w:t>
      </w:r>
      <w:r w:rsidR="005453CC" w:rsidRPr="00720A84">
        <w:rPr>
          <w:rFonts w:ascii="Arial Narrow" w:hAnsi="Arial Narrow"/>
          <w:sz w:val="20"/>
          <w:szCs w:val="20"/>
        </w:rPr>
        <w:t xml:space="preserve"> and</w:t>
      </w:r>
      <w:proofErr w:type="gramEnd"/>
      <w:r w:rsidR="005453CC" w:rsidRPr="00720A84">
        <w:rPr>
          <w:rFonts w:ascii="Arial Narrow" w:hAnsi="Arial Narrow"/>
          <w:sz w:val="20"/>
          <w:szCs w:val="20"/>
        </w:rPr>
        <w:t xml:space="preserve"> </w:t>
      </w:r>
      <w:r w:rsidR="007E7A62" w:rsidRPr="00720A84">
        <w:rPr>
          <w:rFonts w:ascii="Arial Narrow" w:hAnsi="Arial Narrow"/>
          <w:sz w:val="20"/>
          <w:szCs w:val="20"/>
        </w:rPr>
        <w:t>A 9-1-1</w:t>
      </w:r>
      <w:r w:rsidR="005453CC" w:rsidRPr="00720A84">
        <w:rPr>
          <w:rFonts w:ascii="Arial Narrow" w:hAnsi="Arial Narrow"/>
          <w:sz w:val="20"/>
          <w:szCs w:val="20"/>
        </w:rPr>
        <w:t xml:space="preserve"> Service </w:t>
      </w:r>
      <w:r w:rsidRPr="00720A84">
        <w:rPr>
          <w:rFonts w:ascii="Arial Narrow" w:hAnsi="Arial Narrow"/>
          <w:sz w:val="20"/>
          <w:szCs w:val="20"/>
        </w:rPr>
        <w:t xml:space="preserve">are answered or addressed by any emergency call or response centre.  AT&amp;T disclaims any and all responsibility or liability for the ability of equipment to connect to an emergency response centre, the conduct of the emergency response centre and the public safety answering point.   AT&amp;T relies on third parties to assist in routing 9-1-1 calls to emergency response centres and a public safety answering point.   </w:t>
      </w:r>
    </w:p>
    <w:p w:rsidR="008B2F05" w:rsidRPr="00720A84" w:rsidRDefault="008B2F05" w:rsidP="008B2F05">
      <w:pPr>
        <w:pStyle w:val="ListParagraph"/>
        <w:jc w:val="both"/>
        <w:rPr>
          <w:rFonts w:ascii="Arial Narrow" w:hAnsi="Arial Narrow"/>
          <w:sz w:val="20"/>
          <w:szCs w:val="20"/>
        </w:rPr>
      </w:pPr>
    </w:p>
    <w:p w:rsidR="008B2F05" w:rsidRPr="00720A84" w:rsidRDefault="008B2F05" w:rsidP="008B2F05">
      <w:pPr>
        <w:pStyle w:val="ListParagraph"/>
        <w:numPr>
          <w:ilvl w:val="0"/>
          <w:numId w:val="2"/>
        </w:numPr>
        <w:jc w:val="both"/>
        <w:rPr>
          <w:rFonts w:ascii="Arial Narrow" w:hAnsi="Arial Narrow"/>
          <w:strike/>
          <w:sz w:val="20"/>
          <w:szCs w:val="20"/>
        </w:rPr>
      </w:pPr>
      <w:r w:rsidRPr="00720A84">
        <w:rPr>
          <w:rFonts w:ascii="Arial Narrow" w:hAnsi="Arial Narrow"/>
          <w:sz w:val="20"/>
          <w:szCs w:val="20"/>
        </w:rPr>
        <w:t xml:space="preserve">AT&amp;T disclaims any and all responsibility or liability in the event that data used by such third party to route the call is incomplete, inaccurate, incorrect or yields an erroneous or incomplete result.  AT&amp;T does not have control of Customer equipment Customer employs for use of the </w:t>
      </w:r>
      <w:r w:rsidR="00E37F00" w:rsidRPr="00720A84">
        <w:rPr>
          <w:rFonts w:ascii="Arial Narrow" w:hAnsi="Arial Narrow"/>
          <w:sz w:val="20"/>
          <w:szCs w:val="20"/>
        </w:rPr>
        <w:t xml:space="preserve">AT&amp;T Non-Nomadic </w:t>
      </w:r>
      <w:r w:rsidR="005453CC" w:rsidRPr="00720A84">
        <w:rPr>
          <w:rFonts w:ascii="Arial Narrow" w:hAnsi="Arial Narrow"/>
          <w:sz w:val="20"/>
          <w:szCs w:val="20"/>
        </w:rPr>
        <w:t xml:space="preserve">VoIP Service and </w:t>
      </w:r>
      <w:r w:rsidR="007E7A62" w:rsidRPr="00720A84">
        <w:rPr>
          <w:rFonts w:ascii="Arial Narrow" w:hAnsi="Arial Narrow"/>
          <w:sz w:val="20"/>
          <w:szCs w:val="20"/>
        </w:rPr>
        <w:t>A 9-1-1</w:t>
      </w:r>
      <w:r w:rsidR="005453CC" w:rsidRPr="00720A84">
        <w:rPr>
          <w:rFonts w:ascii="Arial Narrow" w:hAnsi="Arial Narrow"/>
          <w:sz w:val="20"/>
          <w:szCs w:val="20"/>
        </w:rPr>
        <w:t xml:space="preserve"> S</w:t>
      </w:r>
      <w:r w:rsidRPr="00720A84">
        <w:rPr>
          <w:rFonts w:ascii="Arial Narrow" w:hAnsi="Arial Narrow"/>
          <w:sz w:val="20"/>
          <w:szCs w:val="20"/>
        </w:rPr>
        <w:t>ervice or matters of force majeure.</w:t>
      </w:r>
      <w:r w:rsidRPr="00720A84">
        <w:rPr>
          <w:rFonts w:ascii="Arial Narrow" w:hAnsi="Arial Narrow"/>
          <w:strike/>
          <w:sz w:val="20"/>
          <w:szCs w:val="20"/>
        </w:rPr>
        <w:t xml:space="preserve"> </w:t>
      </w:r>
    </w:p>
    <w:p w:rsidR="008B2F05" w:rsidRPr="00720A84" w:rsidRDefault="008B2F05" w:rsidP="008B2F05">
      <w:pPr>
        <w:pStyle w:val="ListParagraph"/>
        <w:jc w:val="both"/>
        <w:rPr>
          <w:rFonts w:ascii="Arial Narrow" w:hAnsi="Arial Narrow"/>
          <w:sz w:val="20"/>
          <w:szCs w:val="20"/>
        </w:rPr>
      </w:pPr>
    </w:p>
    <w:p w:rsidR="008B2F05" w:rsidRPr="003A3391" w:rsidRDefault="008B2F05" w:rsidP="008B2F05">
      <w:pPr>
        <w:rPr>
          <w:rFonts w:ascii="Arial Narrow" w:hAnsi="Arial Narrow"/>
          <w:sz w:val="20"/>
          <w:szCs w:val="20"/>
        </w:rPr>
      </w:pPr>
      <w:r w:rsidRPr="00720A84">
        <w:rPr>
          <w:rFonts w:ascii="Arial Narrow" w:hAnsi="Arial Narrow"/>
          <w:sz w:val="20"/>
          <w:szCs w:val="20"/>
        </w:rPr>
        <w:t>Except for liability for proven direct damages suffered by Customer arising out of any negligent or willful act of AT&amp;T, neither AT&amp;T or its affiliates and their respective officers, directors, employees, agents, contractors and assigns may be held liable for any claim, damage, liability or loss and Customer hereby waives any and all such claims or causes of action, arising from or relating to the 9-1-1 service of the AT&amp;T</w:t>
      </w:r>
      <w:r w:rsidR="00E37F00" w:rsidRPr="00720A84">
        <w:rPr>
          <w:rFonts w:ascii="Arial Narrow" w:hAnsi="Arial Narrow"/>
          <w:sz w:val="20"/>
          <w:szCs w:val="20"/>
        </w:rPr>
        <w:t xml:space="preserve"> Non-Nomadic </w:t>
      </w:r>
      <w:r w:rsidRPr="00720A84">
        <w:rPr>
          <w:rFonts w:ascii="Arial Narrow" w:hAnsi="Arial Narrow"/>
          <w:sz w:val="20"/>
          <w:szCs w:val="20"/>
        </w:rPr>
        <w:t>VoIP Service</w:t>
      </w:r>
      <w:r w:rsidR="00EE5243" w:rsidRPr="00720A84">
        <w:rPr>
          <w:rFonts w:ascii="Arial Narrow" w:hAnsi="Arial Narrow"/>
          <w:sz w:val="20"/>
          <w:szCs w:val="20"/>
        </w:rPr>
        <w:t xml:space="preserve"> and or the </w:t>
      </w:r>
      <w:r w:rsidR="007E7A62" w:rsidRPr="00720A84">
        <w:rPr>
          <w:rFonts w:ascii="Arial Narrow" w:hAnsi="Arial Narrow"/>
          <w:sz w:val="20"/>
          <w:szCs w:val="20"/>
        </w:rPr>
        <w:t>A 9-1-1</w:t>
      </w:r>
      <w:r w:rsidR="00EE5243" w:rsidRPr="00720A84">
        <w:rPr>
          <w:rFonts w:ascii="Arial Narrow" w:hAnsi="Arial Narrow"/>
          <w:sz w:val="20"/>
          <w:szCs w:val="20"/>
        </w:rPr>
        <w:t xml:space="preserve"> Service</w:t>
      </w:r>
      <w:r w:rsidRPr="00720A84">
        <w:rPr>
          <w:rFonts w:ascii="Arial Narrow" w:hAnsi="Arial Narrow"/>
          <w:sz w:val="20"/>
          <w:szCs w:val="20"/>
        </w:rPr>
        <w:t xml:space="preserve">. Customer shall defend, indemnify and hold harmless AT&amp;T its affiliates and their respective officers, directors, employees, agents, contractors and assigns and any other service provider who furnishes services in connection with the equipment, 9-1-1 service the </w:t>
      </w:r>
      <w:r w:rsidR="00E37F00" w:rsidRPr="00720A84">
        <w:rPr>
          <w:rFonts w:ascii="Arial Narrow" w:hAnsi="Arial Narrow"/>
          <w:sz w:val="20"/>
          <w:szCs w:val="20"/>
        </w:rPr>
        <w:t xml:space="preserve">AT&amp;T Non-Nomadic </w:t>
      </w:r>
      <w:r w:rsidRPr="00720A84">
        <w:rPr>
          <w:rFonts w:ascii="Arial Narrow" w:hAnsi="Arial Narrow"/>
          <w:sz w:val="20"/>
          <w:szCs w:val="20"/>
        </w:rPr>
        <w:t>VoIP Service</w:t>
      </w:r>
      <w:r w:rsidR="00EE5243" w:rsidRPr="00720A84">
        <w:rPr>
          <w:rFonts w:ascii="Arial Narrow" w:hAnsi="Arial Narrow"/>
          <w:sz w:val="20"/>
          <w:szCs w:val="20"/>
        </w:rPr>
        <w:t xml:space="preserve"> and or the </w:t>
      </w:r>
      <w:r w:rsidR="007E7A62" w:rsidRPr="00720A84">
        <w:rPr>
          <w:rFonts w:ascii="Arial Narrow" w:hAnsi="Arial Narrow"/>
          <w:sz w:val="20"/>
          <w:szCs w:val="20"/>
        </w:rPr>
        <w:t>A 9-1-1</w:t>
      </w:r>
      <w:r w:rsidR="00EE5243" w:rsidRPr="00720A84">
        <w:rPr>
          <w:rFonts w:ascii="Arial Narrow" w:hAnsi="Arial Narrow"/>
          <w:sz w:val="20"/>
          <w:szCs w:val="20"/>
        </w:rPr>
        <w:t xml:space="preserve"> Service</w:t>
      </w:r>
      <w:r w:rsidRPr="00720A84">
        <w:rPr>
          <w:rFonts w:ascii="Arial Narrow" w:hAnsi="Arial Narrow"/>
          <w:sz w:val="20"/>
          <w:szCs w:val="20"/>
        </w:rPr>
        <w:t xml:space="preserve">, from any and all claims, losses, damages, fines, penalties, costs and expenses (including without limitation, counsel fees) including claims based on negligence, gross negligence, willful misconduct or recklessness, by or on behalf Customer, any </w:t>
      </w:r>
      <w:r w:rsidR="008F2467" w:rsidRPr="00720A84">
        <w:rPr>
          <w:rFonts w:ascii="Arial Narrow" w:hAnsi="Arial Narrow"/>
          <w:sz w:val="20"/>
          <w:szCs w:val="20"/>
        </w:rPr>
        <w:t>user</w:t>
      </w:r>
      <w:r w:rsidRPr="00720A84">
        <w:rPr>
          <w:rFonts w:ascii="Arial Narrow" w:hAnsi="Arial Narrow"/>
          <w:sz w:val="20"/>
          <w:szCs w:val="20"/>
        </w:rPr>
        <w:t xml:space="preserve"> or any other third party relating to the absence, failure, interruption, non-performance or outage of the AT&amp;T</w:t>
      </w:r>
      <w:r w:rsidR="00E37F00" w:rsidRPr="00720A84">
        <w:rPr>
          <w:rFonts w:ascii="Arial Narrow" w:hAnsi="Arial Narrow"/>
          <w:sz w:val="20"/>
          <w:szCs w:val="20"/>
        </w:rPr>
        <w:t xml:space="preserve"> Non-Nomadic</w:t>
      </w:r>
      <w:r w:rsidRPr="00720A84">
        <w:rPr>
          <w:rFonts w:ascii="Arial Narrow" w:hAnsi="Arial Narrow"/>
          <w:sz w:val="20"/>
          <w:szCs w:val="20"/>
        </w:rPr>
        <w:t xml:space="preserve"> VoIP Service</w:t>
      </w:r>
      <w:r w:rsidR="00EE5243" w:rsidRPr="00720A84">
        <w:rPr>
          <w:rFonts w:ascii="Arial Narrow" w:hAnsi="Arial Narrow"/>
          <w:sz w:val="20"/>
          <w:szCs w:val="20"/>
        </w:rPr>
        <w:t xml:space="preserve"> and or </w:t>
      </w:r>
      <w:r w:rsidR="007E7A62" w:rsidRPr="00720A84">
        <w:rPr>
          <w:rFonts w:ascii="Arial Narrow" w:hAnsi="Arial Narrow"/>
          <w:sz w:val="20"/>
          <w:szCs w:val="20"/>
        </w:rPr>
        <w:t>A 9-1-1</w:t>
      </w:r>
      <w:r w:rsidR="00EE5243" w:rsidRPr="00720A84">
        <w:rPr>
          <w:rFonts w:ascii="Arial Narrow" w:hAnsi="Arial Narrow"/>
          <w:sz w:val="20"/>
          <w:szCs w:val="20"/>
        </w:rPr>
        <w:t xml:space="preserve"> Service</w:t>
      </w:r>
      <w:r w:rsidRPr="00720A84">
        <w:rPr>
          <w:rFonts w:ascii="Arial Narrow" w:hAnsi="Arial Narrow"/>
          <w:sz w:val="20"/>
          <w:szCs w:val="20"/>
        </w:rPr>
        <w:t xml:space="preserve">, including without limitation 9-1-1 service of the AT&amp;T </w:t>
      </w:r>
      <w:r w:rsidR="00E37F00" w:rsidRPr="00720A84">
        <w:rPr>
          <w:rFonts w:ascii="Arial Narrow" w:hAnsi="Arial Narrow"/>
          <w:sz w:val="20"/>
          <w:szCs w:val="20"/>
        </w:rPr>
        <w:t xml:space="preserve">Non-Nomadic </w:t>
      </w:r>
      <w:r w:rsidRPr="00720A84">
        <w:rPr>
          <w:rFonts w:ascii="Arial Narrow" w:hAnsi="Arial Narrow"/>
          <w:sz w:val="20"/>
          <w:szCs w:val="20"/>
        </w:rPr>
        <w:t>VoiP Service</w:t>
      </w:r>
      <w:r w:rsidR="00EE5243" w:rsidRPr="00720A84">
        <w:rPr>
          <w:rFonts w:ascii="Arial Narrow" w:hAnsi="Arial Narrow"/>
          <w:sz w:val="20"/>
          <w:szCs w:val="20"/>
        </w:rPr>
        <w:t xml:space="preserve"> and or </w:t>
      </w:r>
      <w:r w:rsidR="007E7A62" w:rsidRPr="00720A84">
        <w:rPr>
          <w:rFonts w:ascii="Arial Narrow" w:hAnsi="Arial Narrow"/>
          <w:sz w:val="20"/>
          <w:szCs w:val="20"/>
        </w:rPr>
        <w:t>A 9-1-1</w:t>
      </w:r>
      <w:r w:rsidR="00EE5243" w:rsidRPr="00720A84">
        <w:rPr>
          <w:rFonts w:ascii="Arial Narrow" w:hAnsi="Arial Narrow"/>
          <w:sz w:val="20"/>
          <w:szCs w:val="20"/>
        </w:rPr>
        <w:t xml:space="preserve"> Service</w:t>
      </w:r>
      <w:r w:rsidRPr="00720A84">
        <w:rPr>
          <w:rFonts w:ascii="Arial Narrow" w:hAnsi="Arial Narrow"/>
          <w:sz w:val="20"/>
          <w:szCs w:val="20"/>
        </w:rPr>
        <w:t xml:space="preserve"> for incorrectly routed, incorrectly entered, incomplete or inaccurate </w:t>
      </w:r>
      <w:r w:rsidR="008F2467" w:rsidRPr="00720A84">
        <w:rPr>
          <w:rFonts w:ascii="Arial Narrow" w:hAnsi="Arial Narrow"/>
          <w:sz w:val="20"/>
          <w:szCs w:val="20"/>
        </w:rPr>
        <w:t>user</w:t>
      </w:r>
      <w:r w:rsidRPr="00720A84">
        <w:rPr>
          <w:rFonts w:ascii="Arial Narrow" w:hAnsi="Arial Narrow"/>
          <w:sz w:val="20"/>
          <w:szCs w:val="20"/>
        </w:rPr>
        <w:t xml:space="preserve"> address information and/or the inability of any </w:t>
      </w:r>
      <w:r w:rsidR="008F2467" w:rsidRPr="00720A84">
        <w:rPr>
          <w:rFonts w:ascii="Arial Narrow" w:hAnsi="Arial Narrow"/>
          <w:sz w:val="20"/>
          <w:szCs w:val="20"/>
        </w:rPr>
        <w:t>user</w:t>
      </w:r>
      <w:r w:rsidRPr="00720A84">
        <w:rPr>
          <w:rFonts w:ascii="Arial Narrow" w:hAnsi="Arial Narrow"/>
          <w:sz w:val="20"/>
          <w:szCs w:val="20"/>
        </w:rPr>
        <w:t xml:space="preserve"> to be able to use 9-1-1 service or access emergency service personnel.</w:t>
      </w:r>
      <w:r w:rsidRPr="001F17E6">
        <w:rPr>
          <w:rFonts w:ascii="Arial Narrow" w:hAnsi="Arial Narrow"/>
          <w:sz w:val="20"/>
          <w:szCs w:val="20"/>
        </w:rPr>
        <w:t xml:space="preserve">  </w:t>
      </w:r>
    </w:p>
    <w:p w:rsidR="008B2F05" w:rsidRPr="00010FF9" w:rsidRDefault="008B2F05" w:rsidP="008B2F05">
      <w:pPr>
        <w:rPr>
          <w:rFonts w:ascii="Arial Narrow" w:hAnsi="Arial Narrow"/>
          <w:b/>
          <w:bCs/>
          <w:color w:val="000000"/>
          <w:sz w:val="20"/>
          <w:szCs w:val="20"/>
        </w:rPr>
      </w:pPr>
    </w:p>
    <w:p w:rsidR="00A027A9" w:rsidRPr="00A027A9" w:rsidRDefault="00A027A9" w:rsidP="00A027A9">
      <w:pPr>
        <w:jc w:val="center"/>
        <w:rPr>
          <w:rFonts w:ascii="Arial Narrow" w:hAnsi="Arial Narrow"/>
        </w:rPr>
      </w:pPr>
      <w:r w:rsidRPr="00A027A9">
        <w:rPr>
          <w:rFonts w:ascii="Arial Narrow" w:hAnsi="Arial Narrow"/>
        </w:rPr>
        <w:t>- end of document -</w:t>
      </w:r>
    </w:p>
    <w:sectPr w:rsidR="00A027A9" w:rsidRPr="00A027A9" w:rsidSect="008B2F05">
      <w:pgSz w:w="12240" w:h="15840"/>
      <w:pgMar w:top="1080" w:right="1080" w:bottom="1080" w:left="108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6A" w:rsidRDefault="008A486A" w:rsidP="00C530E8">
      <w:r>
        <w:separator/>
      </w:r>
    </w:p>
  </w:endnote>
  <w:endnote w:type="continuationSeparator" w:id="0">
    <w:p w:rsidR="008A486A" w:rsidRDefault="008A486A" w:rsidP="00C5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egoeUI-Italic">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4" w:rsidRDefault="00080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4" w:rsidRDefault="00080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4" w:rsidRDefault="00080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6A" w:rsidRDefault="008A486A" w:rsidP="00C530E8">
      <w:r>
        <w:separator/>
      </w:r>
    </w:p>
  </w:footnote>
  <w:footnote w:type="continuationSeparator" w:id="0">
    <w:p w:rsidR="008A486A" w:rsidRDefault="008A486A" w:rsidP="00C5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4" w:rsidRDefault="00080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4" w:rsidRDefault="00080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554" w:rsidRDefault="00080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D7762"/>
    <w:multiLevelType w:val="hybridMultilevel"/>
    <w:tmpl w:val="46185D6C"/>
    <w:lvl w:ilvl="0" w:tplc="5FD018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AF3BE8"/>
    <w:multiLevelType w:val="hybridMultilevel"/>
    <w:tmpl w:val="C8B2DCB2"/>
    <w:lvl w:ilvl="0" w:tplc="38FA4508">
      <w:start w:val="1"/>
      <w:numFmt w:val="lowerRoman"/>
      <w:lvlText w:val="%1."/>
      <w:lvlJc w:val="left"/>
      <w:pPr>
        <w:ind w:left="1800" w:hanging="72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05"/>
    <w:rsid w:val="00016F13"/>
    <w:rsid w:val="00023317"/>
    <w:rsid w:val="00080554"/>
    <w:rsid w:val="00101CBF"/>
    <w:rsid w:val="00125B13"/>
    <w:rsid w:val="001A33A1"/>
    <w:rsid w:val="001C1F56"/>
    <w:rsid w:val="0024049D"/>
    <w:rsid w:val="0026072C"/>
    <w:rsid w:val="00281952"/>
    <w:rsid w:val="00337E6C"/>
    <w:rsid w:val="00407432"/>
    <w:rsid w:val="0045736B"/>
    <w:rsid w:val="00460630"/>
    <w:rsid w:val="004D010C"/>
    <w:rsid w:val="005453CC"/>
    <w:rsid w:val="005D7CB7"/>
    <w:rsid w:val="0067698F"/>
    <w:rsid w:val="00683D7C"/>
    <w:rsid w:val="00720A84"/>
    <w:rsid w:val="00756FEB"/>
    <w:rsid w:val="00761D0A"/>
    <w:rsid w:val="00767C9D"/>
    <w:rsid w:val="007C49A3"/>
    <w:rsid w:val="007E4C2B"/>
    <w:rsid w:val="007E7A62"/>
    <w:rsid w:val="008020A7"/>
    <w:rsid w:val="00886BEA"/>
    <w:rsid w:val="008A486A"/>
    <w:rsid w:val="008B2F05"/>
    <w:rsid w:val="008D7844"/>
    <w:rsid w:val="008F2467"/>
    <w:rsid w:val="0095283C"/>
    <w:rsid w:val="009874CC"/>
    <w:rsid w:val="009A3000"/>
    <w:rsid w:val="00A027A9"/>
    <w:rsid w:val="00A72D86"/>
    <w:rsid w:val="00B02AE4"/>
    <w:rsid w:val="00BE0D1F"/>
    <w:rsid w:val="00C530E8"/>
    <w:rsid w:val="00CD2FDB"/>
    <w:rsid w:val="00D534DA"/>
    <w:rsid w:val="00E1511C"/>
    <w:rsid w:val="00E37F00"/>
    <w:rsid w:val="00E5593A"/>
    <w:rsid w:val="00E56453"/>
    <w:rsid w:val="00EE5243"/>
    <w:rsid w:val="00F96CE7"/>
    <w:rsid w:val="00F97DCA"/>
    <w:rsid w:val="00FB2774"/>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3C3EFFA-A45B-455D-B9CF-9FDFF77D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05"/>
    <w:pPr>
      <w:autoSpaceDE w:val="0"/>
      <w:autoSpaceDN w:val="0"/>
      <w:jc w:val="both"/>
    </w:pPr>
    <w:rPr>
      <w:rFonts w:ascii="Arial" w:eastAsia="SimSu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2F05"/>
    <w:rPr>
      <w:rFonts w:cs="Times New Roman"/>
      <w:color w:val="0000FF"/>
      <w:u w:val="single"/>
    </w:rPr>
  </w:style>
  <w:style w:type="paragraph" w:styleId="ListParagraph">
    <w:name w:val="List Paragraph"/>
    <w:basedOn w:val="Normal"/>
    <w:uiPriority w:val="34"/>
    <w:qFormat/>
    <w:rsid w:val="008B2F05"/>
    <w:pPr>
      <w:autoSpaceDE/>
      <w:autoSpaceDN/>
      <w:ind w:left="720"/>
      <w:contextualSpacing/>
      <w:jc w:val="left"/>
    </w:pPr>
    <w:rPr>
      <w:rFonts w:ascii="Calibri" w:eastAsia="Times New Roman" w:hAnsi="Calibri" w:cs="Times New Roman"/>
      <w:sz w:val="24"/>
      <w:szCs w:val="24"/>
      <w:lang w:eastAsia="ja-JP"/>
    </w:rPr>
  </w:style>
  <w:style w:type="paragraph" w:styleId="BalloonText">
    <w:name w:val="Balloon Text"/>
    <w:basedOn w:val="Normal"/>
    <w:link w:val="BalloonTextChar"/>
    <w:uiPriority w:val="99"/>
    <w:semiHidden/>
    <w:unhideWhenUsed/>
    <w:rsid w:val="008B2F05"/>
    <w:rPr>
      <w:rFonts w:ascii="Lucida Grande" w:hAnsi="Lucida Grande"/>
    </w:rPr>
  </w:style>
  <w:style w:type="character" w:customStyle="1" w:styleId="BalloonTextChar">
    <w:name w:val="Balloon Text Char"/>
    <w:basedOn w:val="DefaultParagraphFont"/>
    <w:link w:val="BalloonText"/>
    <w:uiPriority w:val="99"/>
    <w:semiHidden/>
    <w:rsid w:val="008B2F05"/>
    <w:rPr>
      <w:rFonts w:ascii="Lucida Grande" w:eastAsia="SimSun" w:hAnsi="Lucida Grande" w:cs="Arial"/>
      <w:sz w:val="18"/>
      <w:szCs w:val="18"/>
    </w:rPr>
  </w:style>
  <w:style w:type="character" w:styleId="CommentReference">
    <w:name w:val="annotation reference"/>
    <w:basedOn w:val="DefaultParagraphFont"/>
    <w:uiPriority w:val="99"/>
    <w:semiHidden/>
    <w:unhideWhenUsed/>
    <w:rsid w:val="00FB2774"/>
    <w:rPr>
      <w:sz w:val="16"/>
      <w:szCs w:val="16"/>
    </w:rPr>
  </w:style>
  <w:style w:type="paragraph" w:styleId="CommentText">
    <w:name w:val="annotation text"/>
    <w:basedOn w:val="Normal"/>
    <w:link w:val="CommentTextChar"/>
    <w:uiPriority w:val="99"/>
    <w:semiHidden/>
    <w:unhideWhenUsed/>
    <w:rsid w:val="00FB2774"/>
    <w:rPr>
      <w:sz w:val="20"/>
      <w:szCs w:val="20"/>
    </w:rPr>
  </w:style>
  <w:style w:type="character" w:customStyle="1" w:styleId="CommentTextChar">
    <w:name w:val="Comment Text Char"/>
    <w:basedOn w:val="DefaultParagraphFont"/>
    <w:link w:val="CommentText"/>
    <w:uiPriority w:val="99"/>
    <w:semiHidden/>
    <w:rsid w:val="00FB2774"/>
    <w:rPr>
      <w:rFonts w:ascii="Arial" w:eastAsia="SimSun" w:hAnsi="Arial" w:cs="Arial"/>
      <w:sz w:val="20"/>
      <w:szCs w:val="20"/>
    </w:rPr>
  </w:style>
  <w:style w:type="paragraph" w:styleId="CommentSubject">
    <w:name w:val="annotation subject"/>
    <w:basedOn w:val="CommentText"/>
    <w:next w:val="CommentText"/>
    <w:link w:val="CommentSubjectChar"/>
    <w:uiPriority w:val="99"/>
    <w:semiHidden/>
    <w:unhideWhenUsed/>
    <w:rsid w:val="00FB2774"/>
    <w:rPr>
      <w:b/>
      <w:bCs/>
    </w:rPr>
  </w:style>
  <w:style w:type="character" w:customStyle="1" w:styleId="CommentSubjectChar">
    <w:name w:val="Comment Subject Char"/>
    <w:basedOn w:val="CommentTextChar"/>
    <w:link w:val="CommentSubject"/>
    <w:uiPriority w:val="99"/>
    <w:semiHidden/>
    <w:rsid w:val="00FB2774"/>
    <w:rPr>
      <w:rFonts w:ascii="Arial" w:eastAsia="SimSun" w:hAnsi="Arial" w:cs="Arial"/>
      <w:b/>
      <w:bCs/>
      <w:sz w:val="20"/>
      <w:szCs w:val="20"/>
    </w:rPr>
  </w:style>
  <w:style w:type="paragraph" w:styleId="Header">
    <w:name w:val="header"/>
    <w:basedOn w:val="Normal"/>
    <w:link w:val="HeaderChar"/>
    <w:uiPriority w:val="99"/>
    <w:unhideWhenUsed/>
    <w:rsid w:val="00C530E8"/>
    <w:pPr>
      <w:tabs>
        <w:tab w:val="center" w:pos="4320"/>
        <w:tab w:val="right" w:pos="8640"/>
      </w:tabs>
    </w:pPr>
  </w:style>
  <w:style w:type="character" w:customStyle="1" w:styleId="HeaderChar">
    <w:name w:val="Header Char"/>
    <w:basedOn w:val="DefaultParagraphFont"/>
    <w:link w:val="Header"/>
    <w:uiPriority w:val="99"/>
    <w:rsid w:val="00C530E8"/>
    <w:rPr>
      <w:rFonts w:ascii="Arial" w:eastAsia="SimSun" w:hAnsi="Arial" w:cs="Arial"/>
      <w:sz w:val="18"/>
      <w:szCs w:val="18"/>
    </w:rPr>
  </w:style>
  <w:style w:type="paragraph" w:styleId="Footer">
    <w:name w:val="footer"/>
    <w:basedOn w:val="Normal"/>
    <w:link w:val="FooterChar"/>
    <w:uiPriority w:val="99"/>
    <w:unhideWhenUsed/>
    <w:rsid w:val="00C530E8"/>
    <w:pPr>
      <w:tabs>
        <w:tab w:val="center" w:pos="4320"/>
        <w:tab w:val="right" w:pos="8640"/>
      </w:tabs>
    </w:pPr>
  </w:style>
  <w:style w:type="character" w:customStyle="1" w:styleId="FooterChar">
    <w:name w:val="Footer Char"/>
    <w:basedOn w:val="DefaultParagraphFont"/>
    <w:link w:val="Footer"/>
    <w:uiPriority w:val="99"/>
    <w:rsid w:val="00C530E8"/>
    <w:rPr>
      <w:rFonts w:ascii="Arial" w:eastAsia="SimSu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rp.att.com/bvoip/docs/Canada91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Lewis Birnberg Hanet, LLP</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Lewis</dc:creator>
  <cp:keywords/>
  <dc:description/>
  <cp:lastModifiedBy>Sbrocchi, Maria (Legal)</cp:lastModifiedBy>
  <cp:revision>2</cp:revision>
  <cp:lastPrinted>2018-07-24T18:22:00Z</cp:lastPrinted>
  <dcterms:created xsi:type="dcterms:W3CDTF">2018-07-27T16:00:00Z</dcterms:created>
  <dcterms:modified xsi:type="dcterms:W3CDTF">2018-07-27T16:00:00Z</dcterms:modified>
</cp:coreProperties>
</file>